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674"/>
        <w:gridCol w:w="3940"/>
      </w:tblGrid>
      <w:tr w:rsidR="0036250D" w:rsidRPr="00C56513" w:rsidTr="00C56513">
        <w:trPr>
          <w:trHeight w:val="282"/>
          <w:jc w:val="center"/>
        </w:trPr>
        <w:tc>
          <w:tcPr>
            <w:tcW w:w="2903" w:type="dxa"/>
            <w:tcBorders>
              <w:top w:val="single" w:sz="8" w:space="0" w:color="0A4872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Pr="00C56513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 w:rsidRPr="00C56513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Position # </w:t>
            </w:r>
          </w:p>
        </w:tc>
        <w:tc>
          <w:tcPr>
            <w:tcW w:w="3928" w:type="dxa"/>
            <w:tcBorders>
              <w:top w:val="single" w:sz="8" w:space="0" w:color="0A4872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Pr="00C56513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Position NAmE:</w:t>
            </w:r>
            <w:r w:rsidR="00245995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</w:t>
            </w:r>
            <w:r w:rsidR="00BC4D2A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Social Worker II</w:t>
            </w:r>
          </w:p>
        </w:tc>
        <w:tc>
          <w:tcPr>
            <w:tcW w:w="3790" w:type="dxa"/>
            <w:tcBorders>
              <w:top w:val="single" w:sz="8" w:space="0" w:color="0A4872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245995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Department:</w:t>
            </w:r>
            <w:r w:rsidR="00245995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</w:t>
            </w:r>
          </w:p>
          <w:p w:rsidR="00C56513" w:rsidRPr="00C56513" w:rsidRDefault="00245995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Human Services</w:t>
            </w:r>
            <w:r w:rsidR="00114F00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Agency</w:t>
            </w:r>
          </w:p>
        </w:tc>
      </w:tr>
      <w:tr w:rsidR="009A5ED0" w:rsidTr="00C56513">
        <w:trPr>
          <w:trHeight w:val="391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A85BF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Hiring Salary Range: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2D77AA">
              <w:rPr>
                <w:rFonts w:ascii="Verdana" w:hAnsi="Verdana"/>
                <w:color w:val="000000"/>
              </w:rPr>
              <w:t xml:space="preserve"> </w:t>
            </w:r>
            <w:r w:rsidR="002147BC">
              <w:rPr>
                <w:rFonts w:ascii="Verdana" w:hAnsi="Verdana"/>
                <w:color w:val="000000"/>
              </w:rPr>
              <w:t>$</w:t>
            </w:r>
            <w:r w:rsidR="00A85BFF">
              <w:rPr>
                <w:rFonts w:ascii="Verdana" w:hAnsi="Verdana"/>
                <w:color w:val="000000"/>
              </w:rPr>
              <w:t>38,988-58,</w:t>
            </w:r>
            <w:bookmarkStart w:id="0" w:name="_GoBack"/>
            <w:bookmarkEnd w:id="0"/>
            <w:r w:rsidR="00A85BFF">
              <w:rPr>
                <w:rFonts w:ascii="Verdana" w:hAnsi="Verdana"/>
                <w:color w:val="00000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Pr="00393100" w:rsidRDefault="00C56513" w:rsidP="002147BC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Pay Grade: </w:t>
            </w:r>
            <w:r w:rsidR="00BC4D2A">
              <w:rPr>
                <w:rFonts w:ascii="Verdana" w:hAnsi="Verdana"/>
                <w:b/>
                <w:bCs/>
                <w:color w:val="000000"/>
              </w:rPr>
              <w:t xml:space="preserve"> 6</w:t>
            </w:r>
            <w:r w:rsidR="002147BC">
              <w:rPr>
                <w:rFonts w:ascii="Verdana" w:hAnsi="Verdana"/>
                <w:b/>
                <w:bCs/>
                <w:color w:val="000000"/>
              </w:rPr>
              <w:t>8</w:t>
            </w:r>
            <w:r w:rsidR="00BC4D2A">
              <w:rPr>
                <w:rFonts w:ascii="Verdana" w:hAnsi="Verdana"/>
                <w:b/>
                <w:bCs/>
                <w:color w:val="000000"/>
              </w:rPr>
              <w:t>, Non-Exempt</w:t>
            </w:r>
          </w:p>
        </w:tc>
      </w:tr>
      <w:tr w:rsidR="00C56513" w:rsidTr="00C56513">
        <w:trPr>
          <w:trHeight w:val="391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C5651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Work Schedule/Requirements: </w:t>
            </w:r>
            <w:r w:rsidR="00436767">
              <w:rPr>
                <w:rFonts w:ascii="Verdana" w:hAnsi="Verdana"/>
                <w:bCs/>
                <w:color w:val="000000"/>
              </w:rPr>
              <w:t xml:space="preserve">   </w:t>
            </w:r>
            <w:r w:rsidR="00BC4D2A">
              <w:rPr>
                <w:rFonts w:ascii="Verdana" w:hAnsi="Verdana"/>
                <w:bCs/>
                <w:color w:val="000000"/>
              </w:rPr>
              <w:t>Generally Monday – Friday         8am – 5pm</w:t>
            </w:r>
            <w:r w:rsidR="000A3024">
              <w:rPr>
                <w:rFonts w:ascii="Verdana" w:hAnsi="Verdana"/>
                <w:bCs/>
                <w:color w:val="000000"/>
              </w:rPr>
              <w:t xml:space="preserve"> – rotates on-call </w:t>
            </w:r>
          </w:p>
        </w:tc>
      </w:tr>
      <w:tr w:rsidR="00C56513" w:rsidTr="00C56513">
        <w:trPr>
          <w:trHeight w:val="391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3A30A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Primary job function and duties: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D33527">
              <w:rPr>
                <w:rFonts w:ascii="Verdana" w:hAnsi="Verdana"/>
                <w:color w:val="000000"/>
              </w:rPr>
              <w:t xml:space="preserve"> This position is responsible for working in the adult services unit performing case management services for adults who need this assistance to </w:t>
            </w:r>
            <w:r w:rsidR="002147BC">
              <w:rPr>
                <w:rFonts w:ascii="Verdana" w:hAnsi="Verdana"/>
                <w:color w:val="000000"/>
              </w:rPr>
              <w:t xml:space="preserve">remain in the community or helping </w:t>
            </w:r>
            <w:r w:rsidR="00D33527">
              <w:rPr>
                <w:rFonts w:ascii="Verdana" w:hAnsi="Verdana"/>
                <w:color w:val="000000"/>
              </w:rPr>
              <w:t>to find appropriate placement.  This position also administers the C</w:t>
            </w:r>
            <w:r w:rsidR="00A067EE">
              <w:rPr>
                <w:rFonts w:ascii="Verdana" w:hAnsi="Verdana"/>
                <w:color w:val="000000"/>
              </w:rPr>
              <w:t>ommunity Alternatives Program (CAP)</w:t>
            </w:r>
            <w:r w:rsidR="00114F00">
              <w:rPr>
                <w:rFonts w:ascii="Verdana" w:hAnsi="Verdana"/>
                <w:color w:val="000000"/>
              </w:rPr>
              <w:t xml:space="preserve"> by completing</w:t>
            </w:r>
            <w:r w:rsidR="00D33527">
              <w:rPr>
                <w:rFonts w:ascii="Verdana" w:hAnsi="Verdana"/>
                <w:color w:val="000000"/>
              </w:rPr>
              <w:t xml:space="preserve"> diagnostic assessments of aged/disabled adults who are nursing home level of care with acute to sever</w:t>
            </w:r>
            <w:r w:rsidR="000A3024">
              <w:rPr>
                <w:rFonts w:ascii="Verdana" w:hAnsi="Verdana"/>
                <w:color w:val="000000"/>
              </w:rPr>
              <w:t>e</w:t>
            </w:r>
            <w:r w:rsidR="00D33527">
              <w:rPr>
                <w:rFonts w:ascii="Verdana" w:hAnsi="Verdana"/>
                <w:color w:val="000000"/>
              </w:rPr>
              <w:t xml:space="preserve"> medical and/or mental disorders.  The social worker evaluates strengths and needs of the client to determine if the aged/disabled</w:t>
            </w:r>
            <w:r w:rsidR="000A3024">
              <w:rPr>
                <w:rFonts w:ascii="Verdana" w:hAnsi="Verdana"/>
                <w:color w:val="000000"/>
              </w:rPr>
              <w:t xml:space="preserve"> adult</w:t>
            </w:r>
            <w:r w:rsidR="00D33527">
              <w:rPr>
                <w:rFonts w:ascii="Verdana" w:hAnsi="Verdana"/>
                <w:color w:val="000000"/>
              </w:rPr>
              <w:t xml:space="preserve"> is ab</w:t>
            </w:r>
            <w:r w:rsidR="000A3024">
              <w:rPr>
                <w:rFonts w:ascii="Verdana" w:hAnsi="Verdana"/>
                <w:color w:val="000000"/>
              </w:rPr>
              <w:t xml:space="preserve">le to safely remain in the home.  </w:t>
            </w:r>
            <w:r w:rsidR="00D33527">
              <w:rPr>
                <w:rFonts w:ascii="Verdana" w:hAnsi="Verdana"/>
                <w:color w:val="000000"/>
              </w:rPr>
              <w:t>The social worker works within a budget to determine the services that meet the needs o</w:t>
            </w:r>
            <w:r w:rsidR="000A3024">
              <w:rPr>
                <w:rFonts w:ascii="Verdana" w:hAnsi="Verdana"/>
                <w:color w:val="000000"/>
              </w:rPr>
              <w:t>f the client and authorizes said</w:t>
            </w:r>
            <w:r w:rsidR="00D33527">
              <w:rPr>
                <w:rFonts w:ascii="Verdana" w:hAnsi="Verdana"/>
                <w:color w:val="000000"/>
              </w:rPr>
              <w:t xml:space="preserve"> services.  </w:t>
            </w:r>
            <w:r w:rsidR="000A3024">
              <w:rPr>
                <w:rFonts w:ascii="Verdana" w:hAnsi="Verdana"/>
                <w:color w:val="000000"/>
              </w:rPr>
              <w:t>These services help aid in the prevention of fraud and A</w:t>
            </w:r>
            <w:r w:rsidR="002147BC">
              <w:rPr>
                <w:rFonts w:ascii="Verdana" w:hAnsi="Verdana"/>
                <w:color w:val="000000"/>
              </w:rPr>
              <w:t xml:space="preserve">dult </w:t>
            </w:r>
            <w:r w:rsidR="000A3024">
              <w:rPr>
                <w:rFonts w:ascii="Verdana" w:hAnsi="Verdana"/>
                <w:color w:val="000000"/>
              </w:rPr>
              <w:t>P</w:t>
            </w:r>
            <w:r w:rsidR="002147BC">
              <w:rPr>
                <w:rFonts w:ascii="Verdana" w:hAnsi="Verdana"/>
                <w:color w:val="000000"/>
              </w:rPr>
              <w:t xml:space="preserve">rotective </w:t>
            </w:r>
            <w:r w:rsidR="000A3024">
              <w:rPr>
                <w:rFonts w:ascii="Verdana" w:hAnsi="Verdana"/>
                <w:color w:val="000000"/>
              </w:rPr>
              <w:t>S</w:t>
            </w:r>
            <w:r w:rsidR="002147BC">
              <w:rPr>
                <w:rFonts w:ascii="Verdana" w:hAnsi="Verdana"/>
                <w:color w:val="000000"/>
              </w:rPr>
              <w:t>ervices</w:t>
            </w:r>
            <w:r w:rsidR="000A3024">
              <w:rPr>
                <w:rFonts w:ascii="Verdana" w:hAnsi="Verdana"/>
                <w:color w:val="000000"/>
              </w:rPr>
              <w:t xml:space="preserve"> referrals as well as ensuring client safety.  </w:t>
            </w:r>
            <w:r w:rsidR="00114F00" w:rsidRPr="00114F00">
              <w:rPr>
                <w:rFonts w:ascii="Verdana" w:hAnsi="Verdana"/>
                <w:color w:val="000000"/>
              </w:rPr>
              <w:t>This position must be able to prioritize work tasks in order to ensure the safety of clients while meeting agency and state timeliness guidelines.</w:t>
            </w:r>
            <w:r w:rsidR="00114F00">
              <w:rPr>
                <w:rFonts w:ascii="Verdana" w:hAnsi="Verdana"/>
                <w:color w:val="000000"/>
              </w:rPr>
              <w:t xml:space="preserve">  </w:t>
            </w:r>
            <w:r w:rsidR="000A3024">
              <w:rPr>
                <w:rFonts w:ascii="Verdana" w:hAnsi="Verdana"/>
                <w:color w:val="000000"/>
              </w:rPr>
              <w:t>This position also covers adult intake during regular office hours as well as rotates in the on-call rotation.  Perform other duties as assigned.</w:t>
            </w:r>
          </w:p>
          <w:p w:rsidR="00487330" w:rsidRDefault="00487330" w:rsidP="003A30A0">
            <w:pPr>
              <w:rPr>
                <w:rFonts w:ascii="Verdana" w:hAnsi="Verdana"/>
                <w:color w:val="000000"/>
              </w:rPr>
            </w:pPr>
          </w:p>
          <w:p w:rsidR="00487330" w:rsidRDefault="00487330" w:rsidP="003A30A0">
            <w:pPr>
              <w:rPr>
                <w:rFonts w:ascii="Verdana" w:hAnsi="Verdana"/>
                <w:color w:val="000000"/>
              </w:rPr>
            </w:pPr>
            <w:r w:rsidRPr="00487330">
              <w:rPr>
                <w:rFonts w:ascii="Verdana" w:hAnsi="Verdana"/>
                <w:b/>
                <w:color w:val="000000"/>
                <w:u w:val="single"/>
              </w:rPr>
              <w:t>Supervised by:</w:t>
            </w:r>
            <w:r w:rsidR="00163128">
              <w:rPr>
                <w:rFonts w:ascii="Verdana" w:hAnsi="Verdana"/>
                <w:color w:val="000000"/>
              </w:rPr>
              <w:t xml:space="preserve"> </w:t>
            </w:r>
            <w:r w:rsidR="006245B3">
              <w:rPr>
                <w:rFonts w:ascii="Verdana" w:hAnsi="Verdana"/>
                <w:color w:val="000000"/>
              </w:rPr>
              <w:t xml:space="preserve"> Social Work Supervisor III</w:t>
            </w:r>
          </w:p>
          <w:p w:rsidR="002D77AA" w:rsidRDefault="002D77AA" w:rsidP="003A30A0">
            <w:pPr>
              <w:rPr>
                <w:rFonts w:ascii="Verdana" w:hAnsi="Verdana"/>
                <w:color w:val="000000"/>
              </w:rPr>
            </w:pPr>
          </w:p>
          <w:p w:rsidR="002D77AA" w:rsidRDefault="002D77AA" w:rsidP="003A30A0">
            <w:pPr>
              <w:rPr>
                <w:rFonts w:ascii="Verdana" w:hAnsi="Verdana"/>
                <w:b/>
                <w:color w:val="000000"/>
                <w:u w:val="single"/>
              </w:rPr>
            </w:pPr>
          </w:p>
          <w:p w:rsidR="006245B3" w:rsidRDefault="00487330" w:rsidP="00CB5D95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Minimum Qualifications: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CB5D95" w:rsidRDefault="00CB5D95" w:rsidP="00CB5D9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 xml:space="preserve">Education and </w:t>
            </w:r>
            <w:r w:rsidR="0036250D">
              <w:rPr>
                <w:rFonts w:ascii="Verdana" w:hAnsi="Verdana"/>
                <w:i/>
                <w:color w:val="000000"/>
              </w:rPr>
              <w:t xml:space="preserve">Experience </w:t>
            </w:r>
            <w:r w:rsidR="0036250D">
              <w:rPr>
                <w:rFonts w:ascii="Verdana" w:hAnsi="Verdana"/>
                <w:color w:val="000000"/>
              </w:rPr>
              <w:t>-</w:t>
            </w:r>
            <w:r w:rsidR="007403E9">
              <w:rPr>
                <w:rFonts w:ascii="Verdana" w:hAnsi="Verdana"/>
                <w:color w:val="000000"/>
              </w:rPr>
              <w:t xml:space="preserve"> </w:t>
            </w:r>
            <w:r w:rsidR="009A5ED0">
              <w:rPr>
                <w:rFonts w:ascii="Verdana" w:hAnsi="Verdana"/>
                <w:color w:val="000000"/>
              </w:rPr>
              <w:t xml:space="preserve">Bachelor’s degree </w:t>
            </w:r>
          </w:p>
          <w:p w:rsidR="009A5ED0" w:rsidRPr="009A5ED0" w:rsidRDefault="009A5ED0" w:rsidP="00CB5D9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Valid Driver’s License</w:t>
            </w:r>
          </w:p>
          <w:p w:rsidR="00CB7F4A" w:rsidRDefault="009A5ED0" w:rsidP="00CB5D9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 xml:space="preserve">Interpersonal Skills </w:t>
            </w:r>
            <w:r w:rsidR="0036250D">
              <w:rPr>
                <w:rFonts w:ascii="Verdana" w:hAnsi="Verdana"/>
                <w:i/>
                <w:color w:val="000000"/>
              </w:rPr>
              <w:t>–</w:t>
            </w:r>
            <w:r>
              <w:rPr>
                <w:rFonts w:ascii="Verdana" w:hAnsi="Verdana"/>
                <w:i/>
                <w:color w:val="000000"/>
              </w:rPr>
              <w:t xml:space="preserve"> </w:t>
            </w:r>
            <w:r w:rsidR="0036250D">
              <w:rPr>
                <w:rFonts w:ascii="Verdana" w:hAnsi="Verdana"/>
                <w:color w:val="000000"/>
              </w:rPr>
              <w:t>Must be able to communicate effectively with people of varying backgrounds, and establish working relationships with co-workers, supervisor, the public, as well as other employees.  Must be to work independently, prioritize tasks, organize work and ensure deadlines are met.</w:t>
            </w:r>
          </w:p>
          <w:p w:rsidR="00CB7F4A" w:rsidRDefault="00CB7F4A" w:rsidP="00CB5D9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Physical Demands –</w:t>
            </w:r>
            <w:r>
              <w:rPr>
                <w:rFonts w:ascii="Verdana" w:hAnsi="Verdana"/>
                <w:color w:val="000000"/>
              </w:rPr>
              <w:t xml:space="preserve"> able to sit for extended periods of time, viewing a computer monitor/using a keyboard and mouse, walking, standing, </w:t>
            </w:r>
            <w:proofErr w:type="gramStart"/>
            <w:r>
              <w:rPr>
                <w:rFonts w:ascii="Verdana" w:hAnsi="Verdana"/>
                <w:color w:val="000000"/>
              </w:rPr>
              <w:t>bending</w:t>
            </w:r>
            <w:proofErr w:type="gramEnd"/>
            <w:r>
              <w:rPr>
                <w:rFonts w:ascii="Verdana" w:hAnsi="Verdana"/>
                <w:color w:val="000000"/>
              </w:rPr>
              <w:t xml:space="preserve"> stooping and occasionally lifting up to 25 pounds.  Must also be able to drive a vehicle and make home visits to client’s homes.</w:t>
            </w:r>
          </w:p>
          <w:p w:rsidR="009A5ED0" w:rsidRPr="00CB5D95" w:rsidRDefault="00CB7F4A" w:rsidP="00CB5D9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Computer Skills –</w:t>
            </w:r>
            <w:r>
              <w:rPr>
                <w:rFonts w:ascii="Verdana" w:hAnsi="Verdana"/>
                <w:color w:val="000000"/>
              </w:rPr>
              <w:t xml:space="preserve"> Including Microsoft software package, as well as the ability to operate copier and FAX machine.</w:t>
            </w:r>
          </w:p>
          <w:p w:rsidR="00487330" w:rsidRDefault="00487330" w:rsidP="00487330">
            <w:pPr>
              <w:rPr>
                <w:rFonts w:ascii="Verdana" w:hAnsi="Verdana"/>
                <w:color w:val="000000"/>
              </w:rPr>
            </w:pPr>
          </w:p>
          <w:p w:rsidR="002D77AA" w:rsidRDefault="002D77AA" w:rsidP="00487330">
            <w:pPr>
              <w:rPr>
                <w:rFonts w:ascii="Verdana" w:hAnsi="Verdana"/>
                <w:color w:val="000000"/>
              </w:rPr>
            </w:pPr>
          </w:p>
          <w:p w:rsidR="00487330" w:rsidRDefault="00487330" w:rsidP="0048733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Preferred Qualifications: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AF16C1" w:rsidRPr="00AF16C1" w:rsidRDefault="00AF16C1" w:rsidP="00AF16C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 w:rsidRPr="00AF16C1">
              <w:rPr>
                <w:rFonts w:ascii="Verdana" w:hAnsi="Verdana"/>
                <w:color w:val="000000"/>
              </w:rPr>
              <w:t>Bachelor’s Degree in Social Work or related Human Services field plus one year experience in social work</w:t>
            </w:r>
          </w:p>
          <w:p w:rsidR="00436767" w:rsidRDefault="00087EA5" w:rsidP="000A302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Successful completion of </w:t>
            </w:r>
            <w:r w:rsidR="000A3024">
              <w:rPr>
                <w:rFonts w:ascii="Verdana" w:hAnsi="Verdana"/>
                <w:color w:val="000000"/>
              </w:rPr>
              <w:t>North Carolina State training for CAP Services</w:t>
            </w:r>
          </w:p>
          <w:p w:rsidR="000A3024" w:rsidRPr="000A3024" w:rsidRDefault="00087EA5" w:rsidP="000A302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Successful completion of </w:t>
            </w:r>
            <w:r w:rsidR="000A3024">
              <w:rPr>
                <w:rFonts w:ascii="Verdana" w:hAnsi="Verdana"/>
                <w:color w:val="000000"/>
              </w:rPr>
              <w:t>North Carolina Adult Services Social Work training</w:t>
            </w:r>
          </w:p>
          <w:p w:rsidR="002D77AA" w:rsidRPr="002D77AA" w:rsidRDefault="002D77AA" w:rsidP="002D77AA">
            <w:pPr>
              <w:rPr>
                <w:rFonts w:ascii="Verdana" w:hAnsi="Verdana"/>
                <w:color w:val="000000"/>
              </w:rPr>
            </w:pPr>
          </w:p>
          <w:p w:rsidR="00487330" w:rsidRPr="00487330" w:rsidRDefault="00487330" w:rsidP="003A30A0">
            <w:pPr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C56513" w:rsidTr="00487330">
        <w:trPr>
          <w:trHeight w:val="945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3A30A0">
            <w:pPr>
              <w:rPr>
                <w:rFonts w:ascii="Verdana" w:hAnsi="Verdana"/>
                <w:color w:val="000000"/>
              </w:rPr>
            </w:pPr>
          </w:p>
          <w:p w:rsidR="00C56513" w:rsidRDefault="00C56513" w:rsidP="00C56513">
            <w:pPr>
              <w:rPr>
                <w:rFonts w:ascii="Verdana" w:hAnsi="Verdana"/>
                <w:b/>
                <w:bCs/>
                <w:color w:val="00000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Special Notes Concerning This Position</w:t>
            </w:r>
            <w:r w:rsidR="00487330">
              <w:rPr>
                <w:rFonts w:ascii="Verdana" w:hAnsi="Verdana"/>
                <w:b/>
                <w:bCs/>
                <w:color w:val="000000"/>
                <w:u w:val="single"/>
              </w:rPr>
              <w:t>:</w:t>
            </w:r>
          </w:p>
          <w:p w:rsidR="00A85BFF" w:rsidRDefault="00A85BFF" w:rsidP="00C56513">
            <w:pPr>
              <w:rPr>
                <w:rFonts w:ascii="Verdana" w:hAnsi="Verdana"/>
                <w:b/>
                <w:bCs/>
                <w:color w:val="000000"/>
                <w:u w:val="single"/>
              </w:rPr>
            </w:pPr>
          </w:p>
          <w:p w:rsidR="00A85BFF" w:rsidRPr="00BB5667" w:rsidRDefault="00A85BFF" w:rsidP="00A85BF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Cs/>
                <w:color w:val="000000"/>
              </w:rPr>
              <w:t xml:space="preserve">A background check, </w:t>
            </w:r>
            <w:r w:rsidRPr="00BB5667">
              <w:rPr>
                <w:rFonts w:ascii="Verdana" w:hAnsi="Verdana"/>
                <w:bCs/>
                <w:color w:val="000000"/>
              </w:rPr>
              <w:t>drug screen</w:t>
            </w:r>
            <w:r>
              <w:rPr>
                <w:rFonts w:ascii="Verdana" w:hAnsi="Verdana"/>
                <w:bCs/>
                <w:color w:val="000000"/>
              </w:rPr>
              <w:t xml:space="preserve"> and motor vehicle report</w:t>
            </w:r>
            <w:r w:rsidRPr="00BB5667">
              <w:rPr>
                <w:rFonts w:ascii="Verdana" w:hAnsi="Verdana"/>
                <w:bCs/>
                <w:color w:val="000000"/>
              </w:rPr>
              <w:t xml:space="preserve"> will be required prior to hire.</w:t>
            </w:r>
          </w:p>
          <w:p w:rsidR="00A85BFF" w:rsidRDefault="00A85BFF" w:rsidP="00A85BFF">
            <w:pPr>
              <w:rPr>
                <w:rFonts w:ascii="Verdana" w:hAnsi="Verdana"/>
                <w:color w:val="000000"/>
              </w:rPr>
            </w:pPr>
          </w:p>
          <w:p w:rsidR="00A85BFF" w:rsidRPr="009764C9" w:rsidRDefault="00A85BFF" w:rsidP="00A85BF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9764C9">
              <w:rPr>
                <w:rFonts w:ascii="Verdana" w:hAnsi="Verdana"/>
                <w:color w:val="000000"/>
              </w:rPr>
              <w:lastRenderedPageBreak/>
              <w:t>The duties of this position may also include assistance with sheltering operations and working medical counter measure events during natural disasters and public health emergencies.</w:t>
            </w:r>
          </w:p>
          <w:p w:rsidR="00A85BFF" w:rsidRDefault="00A85BFF" w:rsidP="00C56513">
            <w:pPr>
              <w:rPr>
                <w:rFonts w:ascii="Verdana" w:hAnsi="Verdana"/>
                <w:b/>
                <w:bCs/>
                <w:color w:val="000000"/>
                <w:u w:val="single"/>
              </w:rPr>
            </w:pPr>
          </w:p>
          <w:p w:rsidR="00487330" w:rsidRDefault="00487330" w:rsidP="00C56513">
            <w:pPr>
              <w:rPr>
                <w:rFonts w:ascii="Verdana" w:hAnsi="Verdana"/>
                <w:color w:val="000000"/>
              </w:rPr>
            </w:pPr>
          </w:p>
          <w:p w:rsidR="002D77AA" w:rsidRDefault="002D77AA" w:rsidP="00C56513">
            <w:pPr>
              <w:rPr>
                <w:rFonts w:ascii="Verdana" w:hAnsi="Verdana"/>
                <w:color w:val="000000"/>
              </w:rPr>
            </w:pPr>
          </w:p>
          <w:p w:rsidR="002D77AA" w:rsidRPr="00C56513" w:rsidRDefault="002D77AA" w:rsidP="00C56513">
            <w:pPr>
              <w:rPr>
                <w:rFonts w:ascii="Verdana" w:hAnsi="Verdana"/>
                <w:color w:val="000000"/>
              </w:rPr>
            </w:pPr>
          </w:p>
        </w:tc>
      </w:tr>
    </w:tbl>
    <w:p w:rsidR="001940A8" w:rsidRDefault="001940A8"/>
    <w:sectPr w:rsidR="001940A8" w:rsidSect="00C5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CB"/>
    <w:multiLevelType w:val="hybridMultilevel"/>
    <w:tmpl w:val="978419E0"/>
    <w:lvl w:ilvl="0" w:tplc="C582B73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E05A2D"/>
    <w:multiLevelType w:val="hybridMultilevel"/>
    <w:tmpl w:val="0DDE60DA"/>
    <w:lvl w:ilvl="0" w:tplc="AAC021C0">
      <w:numFmt w:val="bullet"/>
      <w:lvlText w:val="-"/>
      <w:lvlJc w:val="left"/>
      <w:pPr>
        <w:ind w:left="585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20C4FA3"/>
    <w:multiLevelType w:val="hybridMultilevel"/>
    <w:tmpl w:val="D52ED172"/>
    <w:lvl w:ilvl="0" w:tplc="2428709E">
      <w:numFmt w:val="bullet"/>
      <w:lvlText w:val="-"/>
      <w:lvlJc w:val="left"/>
      <w:pPr>
        <w:ind w:left="51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7F145C2"/>
    <w:multiLevelType w:val="hybridMultilevel"/>
    <w:tmpl w:val="7F94E61E"/>
    <w:lvl w:ilvl="0" w:tplc="9C8AD002">
      <w:numFmt w:val="bullet"/>
      <w:lvlText w:val="-"/>
      <w:lvlJc w:val="left"/>
      <w:pPr>
        <w:ind w:left="675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FFF642A"/>
    <w:multiLevelType w:val="multilevel"/>
    <w:tmpl w:val="E42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E779B"/>
    <w:multiLevelType w:val="multilevel"/>
    <w:tmpl w:val="8BF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B5E0C"/>
    <w:multiLevelType w:val="multilevel"/>
    <w:tmpl w:val="7B5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967F4"/>
    <w:multiLevelType w:val="hybridMultilevel"/>
    <w:tmpl w:val="1F7C4C8C"/>
    <w:lvl w:ilvl="0" w:tplc="743A3C7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3"/>
    <w:rsid w:val="00087EA5"/>
    <w:rsid w:val="000A3024"/>
    <w:rsid w:val="00114F00"/>
    <w:rsid w:val="00163128"/>
    <w:rsid w:val="001940A8"/>
    <w:rsid w:val="002147BC"/>
    <w:rsid w:val="00245995"/>
    <w:rsid w:val="002D77AA"/>
    <w:rsid w:val="0036250D"/>
    <w:rsid w:val="003B6885"/>
    <w:rsid w:val="00436767"/>
    <w:rsid w:val="00487330"/>
    <w:rsid w:val="006245B3"/>
    <w:rsid w:val="007403E9"/>
    <w:rsid w:val="0080407C"/>
    <w:rsid w:val="00952C0A"/>
    <w:rsid w:val="009A5ED0"/>
    <w:rsid w:val="009B3EE7"/>
    <w:rsid w:val="00A067EE"/>
    <w:rsid w:val="00A85BFF"/>
    <w:rsid w:val="00AF16C1"/>
    <w:rsid w:val="00BC4D2A"/>
    <w:rsid w:val="00C56513"/>
    <w:rsid w:val="00CB5D95"/>
    <w:rsid w:val="00CB7F4A"/>
    <w:rsid w:val="00D33527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5D3B"/>
  <w15:docId w15:val="{43574193-20CF-4D5F-A3F3-3824E0A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AHamby</dc:creator>
  <cp:lastModifiedBy>Trish Belton</cp:lastModifiedBy>
  <cp:revision>2</cp:revision>
  <dcterms:created xsi:type="dcterms:W3CDTF">2022-06-03T19:49:00Z</dcterms:created>
  <dcterms:modified xsi:type="dcterms:W3CDTF">2022-06-03T19:49:00Z</dcterms:modified>
</cp:coreProperties>
</file>