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857" w14:textId="77777777" w:rsidR="000207C8" w:rsidRDefault="00EA42E8" w:rsidP="004819EC">
      <w:pPr>
        <w:jc w:val="center"/>
        <w:rPr>
          <w:rFonts w:ascii="Calibri" w:hAnsi="Calibri"/>
          <w:b/>
          <w:sz w:val="28"/>
          <w:szCs w:val="28"/>
        </w:rPr>
      </w:pPr>
      <w:r>
        <w:rPr>
          <w:rFonts w:ascii="Calibri" w:hAnsi="Calibri"/>
          <w:b/>
          <w:sz w:val="28"/>
          <w:szCs w:val="28"/>
        </w:rPr>
        <w:t>SOCIAL WORK SUPERVISOR III</w:t>
      </w:r>
    </w:p>
    <w:p w14:paraId="2D67DD18" w14:textId="77777777" w:rsidR="00EA42E8" w:rsidRDefault="00EA42E8" w:rsidP="004819EC">
      <w:pPr>
        <w:jc w:val="center"/>
        <w:rPr>
          <w:rFonts w:ascii="Calibri" w:hAnsi="Calibri"/>
          <w:b/>
          <w:sz w:val="28"/>
          <w:szCs w:val="28"/>
        </w:rPr>
      </w:pPr>
      <w:r>
        <w:rPr>
          <w:rFonts w:ascii="Calibri" w:hAnsi="Calibri"/>
          <w:b/>
          <w:sz w:val="28"/>
          <w:szCs w:val="28"/>
        </w:rPr>
        <w:t>CHILD WELFARE SERVICES</w:t>
      </w:r>
    </w:p>
    <w:p w14:paraId="0499B33F" w14:textId="77777777" w:rsidR="000207C8" w:rsidRDefault="000207C8" w:rsidP="000207C8">
      <w:pPr>
        <w:jc w:val="both"/>
        <w:rPr>
          <w:rFonts w:ascii="Calibri" w:hAnsi="Calibri"/>
          <w:szCs w:val="24"/>
        </w:rPr>
      </w:pPr>
    </w:p>
    <w:p w14:paraId="177E1CFB" w14:textId="6F1DCD20" w:rsidR="000207C8" w:rsidRDefault="000207C8" w:rsidP="000207C8">
      <w:pPr>
        <w:jc w:val="both"/>
        <w:rPr>
          <w:rFonts w:ascii="Calibri" w:hAnsi="Calibri"/>
          <w:b/>
          <w:sz w:val="22"/>
          <w:szCs w:val="22"/>
        </w:rPr>
      </w:pPr>
      <w:r w:rsidRPr="0013358C">
        <w:rPr>
          <w:rFonts w:ascii="Calibri" w:hAnsi="Calibri"/>
          <w:b/>
          <w:sz w:val="22"/>
          <w:szCs w:val="22"/>
        </w:rPr>
        <w:t>POSTING DATE</w:t>
      </w:r>
      <w:r w:rsidR="00823E64">
        <w:rPr>
          <w:rFonts w:ascii="Calibri" w:hAnsi="Calibri"/>
          <w:b/>
          <w:sz w:val="22"/>
          <w:szCs w:val="22"/>
        </w:rPr>
        <w:t>:</w:t>
      </w:r>
      <w:r w:rsidRPr="0013358C">
        <w:rPr>
          <w:rFonts w:ascii="Calibri" w:hAnsi="Calibri"/>
          <w:b/>
          <w:sz w:val="22"/>
          <w:szCs w:val="22"/>
        </w:rPr>
        <w:t xml:space="preserve">  </w:t>
      </w:r>
      <w:r w:rsidR="00175B03">
        <w:rPr>
          <w:rFonts w:ascii="Calibri" w:hAnsi="Calibri"/>
          <w:b/>
          <w:sz w:val="22"/>
          <w:szCs w:val="22"/>
        </w:rPr>
        <w:tab/>
      </w:r>
      <w:r w:rsidR="006C54FB">
        <w:rPr>
          <w:rFonts w:ascii="Calibri" w:hAnsi="Calibri"/>
          <w:b/>
          <w:sz w:val="22"/>
          <w:szCs w:val="22"/>
        </w:rPr>
        <w:t xml:space="preserve">    </w:t>
      </w:r>
      <w:r w:rsidR="00C114A0">
        <w:rPr>
          <w:rFonts w:ascii="Calibri" w:hAnsi="Calibri"/>
          <w:b/>
          <w:sz w:val="22"/>
          <w:szCs w:val="22"/>
        </w:rPr>
        <w:t>October 6, 2022</w:t>
      </w:r>
    </w:p>
    <w:p w14:paraId="5C2A7949" w14:textId="77777777" w:rsidR="00CC1B78" w:rsidRDefault="00CC1B78" w:rsidP="000207C8">
      <w:pPr>
        <w:jc w:val="both"/>
        <w:rPr>
          <w:rFonts w:ascii="Calibri" w:hAnsi="Calibri"/>
          <w:b/>
          <w:sz w:val="22"/>
          <w:szCs w:val="22"/>
        </w:rPr>
      </w:pPr>
    </w:p>
    <w:p w14:paraId="7DEF957B" w14:textId="3FD20845" w:rsidR="0047148C" w:rsidRDefault="00CC1B78" w:rsidP="002950C3">
      <w:pPr>
        <w:jc w:val="both"/>
        <w:rPr>
          <w:rFonts w:ascii="Calibri" w:hAnsi="Calibri"/>
          <w:b/>
          <w:sz w:val="22"/>
          <w:szCs w:val="22"/>
        </w:rPr>
      </w:pPr>
      <w:r>
        <w:rPr>
          <w:rFonts w:ascii="Calibri" w:hAnsi="Calibri"/>
          <w:b/>
          <w:sz w:val="22"/>
          <w:szCs w:val="22"/>
        </w:rPr>
        <w:t>CLOSING DATE:</w:t>
      </w:r>
      <w:r>
        <w:rPr>
          <w:rFonts w:ascii="Calibri" w:hAnsi="Calibri"/>
          <w:b/>
          <w:sz w:val="22"/>
          <w:szCs w:val="22"/>
        </w:rPr>
        <w:tab/>
      </w:r>
      <w:r>
        <w:rPr>
          <w:rFonts w:ascii="Calibri" w:hAnsi="Calibri"/>
          <w:b/>
          <w:sz w:val="22"/>
          <w:szCs w:val="22"/>
        </w:rPr>
        <w:tab/>
        <w:t xml:space="preserve">   </w:t>
      </w:r>
      <w:r w:rsidR="00C114A0">
        <w:rPr>
          <w:rFonts w:ascii="Calibri" w:hAnsi="Calibri"/>
          <w:b/>
          <w:sz w:val="22"/>
          <w:szCs w:val="22"/>
        </w:rPr>
        <w:t>November 4, 2022</w:t>
      </w:r>
      <w:bookmarkStart w:id="0" w:name="_GoBack"/>
      <w:bookmarkEnd w:id="0"/>
    </w:p>
    <w:p w14:paraId="1036AEA6" w14:textId="77777777" w:rsidR="008C58FD" w:rsidRPr="0013358C" w:rsidRDefault="008C58FD" w:rsidP="002950C3">
      <w:pPr>
        <w:jc w:val="both"/>
        <w:rPr>
          <w:rFonts w:ascii="Calibri" w:hAnsi="Calibri"/>
          <w:b/>
          <w:sz w:val="22"/>
          <w:szCs w:val="22"/>
        </w:rPr>
      </w:pPr>
    </w:p>
    <w:p w14:paraId="0E863825" w14:textId="619758DD" w:rsidR="0047148C" w:rsidRDefault="0047148C" w:rsidP="00DF117A">
      <w:pPr>
        <w:ind w:left="2355" w:hanging="2355"/>
        <w:jc w:val="both"/>
        <w:rPr>
          <w:rFonts w:ascii="Calibri" w:hAnsi="Calibri"/>
          <w:b/>
          <w:sz w:val="22"/>
          <w:szCs w:val="22"/>
        </w:rPr>
      </w:pPr>
      <w:r w:rsidRPr="0013358C">
        <w:rPr>
          <w:rFonts w:ascii="Calibri" w:hAnsi="Calibri"/>
          <w:b/>
          <w:sz w:val="22"/>
          <w:szCs w:val="22"/>
        </w:rPr>
        <w:t>CLASSIFICATION</w:t>
      </w:r>
      <w:r w:rsidRPr="0013358C">
        <w:rPr>
          <w:rFonts w:ascii="Calibri" w:hAnsi="Calibri"/>
          <w:sz w:val="22"/>
          <w:szCs w:val="22"/>
        </w:rPr>
        <w:t xml:space="preserve">: </w:t>
      </w:r>
      <w:r w:rsidR="00071C87">
        <w:rPr>
          <w:rFonts w:ascii="Calibri" w:hAnsi="Calibri"/>
          <w:sz w:val="22"/>
          <w:szCs w:val="22"/>
        </w:rPr>
        <w:tab/>
      </w:r>
      <w:r w:rsidR="008B34A7" w:rsidRPr="00335FC7">
        <w:rPr>
          <w:rFonts w:ascii="Calibri" w:hAnsi="Calibri"/>
          <w:b/>
          <w:sz w:val="22"/>
          <w:szCs w:val="22"/>
        </w:rPr>
        <w:t>Social Work</w:t>
      </w:r>
      <w:r w:rsidRPr="00335FC7">
        <w:rPr>
          <w:rFonts w:ascii="Calibri" w:hAnsi="Calibri"/>
          <w:b/>
          <w:sz w:val="22"/>
          <w:szCs w:val="22"/>
        </w:rPr>
        <w:t xml:space="preserve"> Supervisor II</w:t>
      </w:r>
      <w:r w:rsidR="008B34A7" w:rsidRPr="00335FC7">
        <w:rPr>
          <w:rFonts w:ascii="Calibri" w:hAnsi="Calibri"/>
          <w:b/>
          <w:sz w:val="22"/>
          <w:szCs w:val="22"/>
        </w:rPr>
        <w:t>I</w:t>
      </w:r>
      <w:r w:rsidR="004819EC" w:rsidRPr="00335FC7">
        <w:rPr>
          <w:rFonts w:ascii="Calibri" w:hAnsi="Calibri"/>
          <w:b/>
          <w:sz w:val="22"/>
          <w:szCs w:val="22"/>
        </w:rPr>
        <w:t xml:space="preserve"> – Child Welfare Services</w:t>
      </w:r>
      <w:r w:rsidR="0028708B">
        <w:rPr>
          <w:rFonts w:ascii="Calibri" w:hAnsi="Calibri"/>
          <w:b/>
          <w:sz w:val="22"/>
          <w:szCs w:val="22"/>
        </w:rPr>
        <w:t xml:space="preserve"> </w:t>
      </w:r>
    </w:p>
    <w:p w14:paraId="34F7E01F" w14:textId="77777777" w:rsidR="00DF117A" w:rsidRPr="00335FC7" w:rsidRDefault="00DF117A" w:rsidP="00DF117A">
      <w:pPr>
        <w:ind w:left="2355" w:hanging="2355"/>
        <w:jc w:val="both"/>
        <w:rPr>
          <w:rFonts w:ascii="Calibri" w:hAnsi="Calibri"/>
          <w:b/>
          <w:sz w:val="22"/>
          <w:szCs w:val="22"/>
        </w:rPr>
      </w:pPr>
    </w:p>
    <w:p w14:paraId="4E24969E" w14:textId="77777777" w:rsidR="00CC1B78" w:rsidRDefault="0013358C" w:rsidP="002950C3">
      <w:pPr>
        <w:jc w:val="both"/>
        <w:rPr>
          <w:rFonts w:ascii="Calibri" w:hAnsi="Calibri"/>
          <w:b/>
          <w:sz w:val="22"/>
          <w:szCs w:val="22"/>
        </w:rPr>
      </w:pPr>
      <w:r w:rsidRPr="0013358C">
        <w:rPr>
          <w:rFonts w:ascii="Calibri" w:hAnsi="Calibri"/>
          <w:b/>
          <w:sz w:val="22"/>
          <w:szCs w:val="22"/>
        </w:rPr>
        <w:t>SALARY GRADE</w:t>
      </w:r>
      <w:r w:rsidRPr="0013358C">
        <w:rPr>
          <w:rFonts w:ascii="Calibri" w:hAnsi="Calibri"/>
          <w:sz w:val="22"/>
          <w:szCs w:val="22"/>
        </w:rPr>
        <w:t>:</w:t>
      </w:r>
      <w:r w:rsidRPr="0013358C">
        <w:rPr>
          <w:rFonts w:ascii="Calibri" w:hAnsi="Calibri"/>
          <w:sz w:val="22"/>
          <w:szCs w:val="22"/>
        </w:rPr>
        <w:tab/>
      </w:r>
      <w:r w:rsidR="006C54FB">
        <w:rPr>
          <w:rFonts w:ascii="Calibri" w:hAnsi="Calibri"/>
          <w:sz w:val="22"/>
          <w:szCs w:val="22"/>
        </w:rPr>
        <w:t xml:space="preserve">    </w:t>
      </w:r>
      <w:r w:rsidR="001C7DED" w:rsidRPr="00335FC7">
        <w:rPr>
          <w:rFonts w:ascii="Calibri" w:hAnsi="Calibri"/>
          <w:b/>
          <w:sz w:val="22"/>
          <w:szCs w:val="22"/>
        </w:rPr>
        <w:t>73</w:t>
      </w:r>
      <w:r w:rsidRPr="00335FC7">
        <w:rPr>
          <w:rFonts w:ascii="Calibri" w:hAnsi="Calibri"/>
          <w:b/>
          <w:sz w:val="22"/>
          <w:szCs w:val="22"/>
        </w:rPr>
        <w:tab/>
      </w:r>
    </w:p>
    <w:p w14:paraId="6CB3078F" w14:textId="77777777" w:rsidR="00CC1B78" w:rsidRDefault="00CC1B78" w:rsidP="002950C3">
      <w:pPr>
        <w:jc w:val="both"/>
        <w:rPr>
          <w:rFonts w:ascii="Calibri" w:hAnsi="Calibri"/>
          <w:b/>
          <w:sz w:val="22"/>
          <w:szCs w:val="22"/>
        </w:rPr>
      </w:pPr>
    </w:p>
    <w:p w14:paraId="2B35E2D3" w14:textId="77777777" w:rsidR="0047148C" w:rsidRPr="00335FC7" w:rsidRDefault="00EA42E8" w:rsidP="002950C3">
      <w:pPr>
        <w:jc w:val="both"/>
        <w:rPr>
          <w:rFonts w:ascii="Calibri" w:hAnsi="Calibri"/>
          <w:b/>
          <w:sz w:val="22"/>
          <w:szCs w:val="22"/>
        </w:rPr>
      </w:pPr>
      <w:r w:rsidRPr="00335FC7">
        <w:rPr>
          <w:rFonts w:ascii="Calibri" w:hAnsi="Calibri"/>
          <w:b/>
          <w:sz w:val="22"/>
          <w:szCs w:val="22"/>
        </w:rPr>
        <w:t>S</w:t>
      </w:r>
      <w:r w:rsidR="0047148C" w:rsidRPr="00335FC7">
        <w:rPr>
          <w:rFonts w:ascii="Calibri" w:hAnsi="Calibri"/>
          <w:b/>
          <w:sz w:val="22"/>
          <w:szCs w:val="22"/>
        </w:rPr>
        <w:t xml:space="preserve">ALARY RANGE: </w:t>
      </w:r>
      <w:r w:rsidR="0047148C" w:rsidRPr="00335FC7">
        <w:rPr>
          <w:rFonts w:ascii="Calibri" w:hAnsi="Calibri"/>
          <w:b/>
          <w:sz w:val="22"/>
          <w:szCs w:val="22"/>
        </w:rPr>
        <w:tab/>
      </w:r>
      <w:r w:rsidR="004819EC" w:rsidRPr="00335FC7">
        <w:rPr>
          <w:rFonts w:ascii="Calibri" w:hAnsi="Calibri"/>
          <w:b/>
          <w:sz w:val="22"/>
          <w:szCs w:val="22"/>
        </w:rPr>
        <w:t xml:space="preserve">Hiring </w:t>
      </w:r>
      <w:r w:rsidR="00175B03">
        <w:rPr>
          <w:rFonts w:ascii="Calibri" w:hAnsi="Calibri"/>
          <w:b/>
          <w:sz w:val="22"/>
          <w:szCs w:val="22"/>
        </w:rPr>
        <w:t>range</w:t>
      </w:r>
      <w:r w:rsidR="004819EC" w:rsidRPr="00335FC7">
        <w:rPr>
          <w:rFonts w:ascii="Calibri" w:hAnsi="Calibri"/>
          <w:b/>
          <w:sz w:val="22"/>
          <w:szCs w:val="22"/>
        </w:rPr>
        <w:t xml:space="preserve"> is </w:t>
      </w:r>
      <w:r w:rsidR="0047148C" w:rsidRPr="00335FC7">
        <w:rPr>
          <w:rFonts w:ascii="Calibri" w:hAnsi="Calibri"/>
          <w:b/>
          <w:sz w:val="22"/>
          <w:szCs w:val="22"/>
        </w:rPr>
        <w:t>$</w:t>
      </w:r>
      <w:r w:rsidR="001C7DED" w:rsidRPr="00335FC7">
        <w:rPr>
          <w:rFonts w:ascii="Calibri" w:hAnsi="Calibri"/>
          <w:b/>
          <w:sz w:val="22"/>
          <w:szCs w:val="22"/>
        </w:rPr>
        <w:t>4</w:t>
      </w:r>
      <w:r w:rsidR="00823E64">
        <w:rPr>
          <w:rFonts w:ascii="Calibri" w:hAnsi="Calibri"/>
          <w:b/>
          <w:sz w:val="22"/>
          <w:szCs w:val="22"/>
        </w:rPr>
        <w:t>2,478</w:t>
      </w:r>
      <w:r w:rsidR="004819EC" w:rsidRPr="00335FC7">
        <w:rPr>
          <w:rFonts w:ascii="Calibri" w:hAnsi="Calibri"/>
          <w:b/>
          <w:sz w:val="22"/>
          <w:szCs w:val="22"/>
        </w:rPr>
        <w:t>.00</w:t>
      </w:r>
      <w:r w:rsidR="00823E64">
        <w:rPr>
          <w:rFonts w:ascii="Calibri" w:hAnsi="Calibri"/>
          <w:b/>
          <w:sz w:val="22"/>
          <w:szCs w:val="22"/>
        </w:rPr>
        <w:t xml:space="preserve"> to </w:t>
      </w:r>
      <w:r w:rsidR="00175B03">
        <w:rPr>
          <w:rFonts w:ascii="Calibri" w:hAnsi="Calibri"/>
          <w:b/>
          <w:sz w:val="22"/>
          <w:szCs w:val="22"/>
        </w:rPr>
        <w:t>$65,840.00 (</w:t>
      </w:r>
      <w:r w:rsidR="0028708B">
        <w:rPr>
          <w:rFonts w:ascii="Calibri" w:hAnsi="Calibri"/>
          <w:b/>
          <w:sz w:val="22"/>
          <w:szCs w:val="22"/>
        </w:rPr>
        <w:t>Negotiable</w:t>
      </w:r>
      <w:r w:rsidR="00175B03">
        <w:rPr>
          <w:rFonts w:ascii="Calibri" w:hAnsi="Calibri"/>
          <w:b/>
          <w:sz w:val="22"/>
          <w:szCs w:val="22"/>
        </w:rPr>
        <w:t>)</w:t>
      </w:r>
      <w:r w:rsidR="0047148C" w:rsidRPr="00335FC7">
        <w:rPr>
          <w:rFonts w:ascii="Calibri" w:hAnsi="Calibri"/>
          <w:b/>
          <w:sz w:val="22"/>
          <w:szCs w:val="22"/>
        </w:rPr>
        <w:tab/>
      </w:r>
      <w:r w:rsidR="0047148C" w:rsidRPr="00335FC7">
        <w:rPr>
          <w:rFonts w:ascii="Calibri" w:hAnsi="Calibri"/>
          <w:b/>
          <w:sz w:val="22"/>
          <w:szCs w:val="22"/>
        </w:rPr>
        <w:tab/>
      </w:r>
    </w:p>
    <w:p w14:paraId="4D4B8574" w14:textId="77777777" w:rsidR="0047148C" w:rsidRDefault="00CC1B78" w:rsidP="002950C3">
      <w:pPr>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Including: $1,200 annual on call stipend</w:t>
      </w:r>
    </w:p>
    <w:p w14:paraId="654B93F2" w14:textId="77777777" w:rsidR="00CC1B78" w:rsidRDefault="00CC1B78" w:rsidP="002950C3">
      <w:pPr>
        <w:jc w:val="both"/>
        <w:rPr>
          <w:rFonts w:ascii="Calibri" w:hAnsi="Calibri"/>
          <w:b/>
          <w:sz w:val="22"/>
          <w:szCs w:val="22"/>
        </w:rPr>
      </w:pPr>
    </w:p>
    <w:p w14:paraId="1F779ED5" w14:textId="26F2C19A" w:rsidR="00CC1B78" w:rsidRDefault="00CC1B78" w:rsidP="00CC1B78">
      <w:pPr>
        <w:jc w:val="both"/>
        <w:rPr>
          <w:rFonts w:asciiTheme="minorHAnsi" w:hAnsiTheme="minorHAnsi"/>
          <w:b/>
          <w:sz w:val="22"/>
          <w:szCs w:val="22"/>
        </w:rPr>
      </w:pPr>
      <w:bookmarkStart w:id="1" w:name="_Hlk111042608"/>
      <w:r>
        <w:rPr>
          <w:rFonts w:asciiTheme="minorHAnsi" w:hAnsiTheme="minorHAnsi"/>
          <w:b/>
          <w:sz w:val="22"/>
          <w:szCs w:val="22"/>
        </w:rPr>
        <w:t>*</w:t>
      </w:r>
      <w:bookmarkEnd w:id="1"/>
      <w:r w:rsidR="00341160">
        <w:rPr>
          <w:rFonts w:asciiTheme="minorHAnsi" w:hAnsiTheme="minorHAnsi"/>
          <w:b/>
          <w:sz w:val="22"/>
          <w:szCs w:val="22"/>
        </w:rPr>
        <w:t xml:space="preserve"> Starting salary is negotiable based on education and experience</w:t>
      </w:r>
      <w:r w:rsidR="00071C87">
        <w:rPr>
          <w:rFonts w:asciiTheme="minorHAnsi" w:hAnsiTheme="minorHAnsi"/>
          <w:b/>
          <w:sz w:val="22"/>
          <w:szCs w:val="22"/>
        </w:rPr>
        <w:t xml:space="preserve"> *</w:t>
      </w:r>
    </w:p>
    <w:p w14:paraId="4B1504C8" w14:textId="77777777" w:rsidR="00CC1B78" w:rsidRPr="00CC1B78" w:rsidRDefault="00CC1B78" w:rsidP="00CC1B78">
      <w:pPr>
        <w:jc w:val="both"/>
        <w:rPr>
          <w:rFonts w:asciiTheme="minorHAnsi" w:hAnsiTheme="minorHAnsi"/>
          <w:b/>
          <w:sz w:val="22"/>
          <w:szCs w:val="22"/>
        </w:rPr>
      </w:pPr>
    </w:p>
    <w:p w14:paraId="0065375D" w14:textId="77777777" w:rsidR="0047148C" w:rsidRPr="00335FC7" w:rsidRDefault="0047148C" w:rsidP="002950C3">
      <w:pPr>
        <w:jc w:val="both"/>
        <w:rPr>
          <w:rFonts w:asciiTheme="minorHAnsi" w:hAnsiTheme="minorHAnsi"/>
          <w:b/>
          <w:sz w:val="22"/>
          <w:szCs w:val="22"/>
        </w:rPr>
      </w:pPr>
      <w:r w:rsidRPr="0013358C">
        <w:rPr>
          <w:rFonts w:asciiTheme="minorHAnsi" w:hAnsiTheme="minorHAnsi"/>
          <w:b/>
          <w:sz w:val="22"/>
          <w:szCs w:val="22"/>
        </w:rPr>
        <w:t>APPLICATION CRITERIA</w:t>
      </w:r>
      <w:r w:rsidRPr="00335FC7">
        <w:rPr>
          <w:rFonts w:asciiTheme="minorHAnsi" w:hAnsiTheme="minorHAnsi"/>
          <w:b/>
          <w:sz w:val="22"/>
          <w:szCs w:val="22"/>
        </w:rPr>
        <w:t xml:space="preserve">:  </w:t>
      </w:r>
      <w:r w:rsidR="001C7DED" w:rsidRPr="00335FC7">
        <w:rPr>
          <w:rFonts w:asciiTheme="minorHAnsi" w:hAnsiTheme="minorHAnsi"/>
          <w:b/>
          <w:sz w:val="22"/>
          <w:szCs w:val="22"/>
        </w:rPr>
        <w:t xml:space="preserve">  </w:t>
      </w:r>
      <w:r w:rsidRPr="00335FC7">
        <w:rPr>
          <w:rFonts w:asciiTheme="minorHAnsi" w:hAnsiTheme="minorHAnsi"/>
          <w:b/>
          <w:sz w:val="22"/>
          <w:szCs w:val="22"/>
        </w:rPr>
        <w:t>A completed State of North Carolin</w:t>
      </w:r>
      <w:r w:rsidR="001C7DED" w:rsidRPr="00335FC7">
        <w:rPr>
          <w:rFonts w:asciiTheme="minorHAnsi" w:hAnsiTheme="minorHAnsi"/>
          <w:b/>
          <w:sz w:val="22"/>
          <w:szCs w:val="22"/>
        </w:rPr>
        <w:t xml:space="preserve">a Application (Form PD-107); </w:t>
      </w:r>
      <w:r w:rsidRPr="00335FC7">
        <w:rPr>
          <w:rFonts w:asciiTheme="minorHAnsi" w:hAnsiTheme="minorHAnsi"/>
          <w:b/>
          <w:sz w:val="22"/>
          <w:szCs w:val="22"/>
        </w:rPr>
        <w:t>official college transcript</w:t>
      </w:r>
    </w:p>
    <w:p w14:paraId="4609A1EF" w14:textId="77777777" w:rsidR="0047148C" w:rsidRDefault="001C7DED" w:rsidP="00EA42E8">
      <w:pPr>
        <w:ind w:left="2385"/>
        <w:jc w:val="both"/>
        <w:rPr>
          <w:rFonts w:asciiTheme="minorHAnsi" w:hAnsiTheme="minorHAnsi"/>
          <w:sz w:val="22"/>
          <w:szCs w:val="22"/>
        </w:rPr>
      </w:pPr>
      <w:r w:rsidRPr="00335FC7">
        <w:rPr>
          <w:rFonts w:asciiTheme="minorHAnsi" w:hAnsiTheme="minorHAnsi"/>
          <w:b/>
          <w:sz w:val="22"/>
          <w:szCs w:val="22"/>
        </w:rPr>
        <w:t>of undergraduate and graduate degrees</w:t>
      </w:r>
      <w:r w:rsidR="0047148C" w:rsidRPr="00335FC7">
        <w:rPr>
          <w:rFonts w:asciiTheme="minorHAnsi" w:hAnsiTheme="minorHAnsi"/>
          <w:b/>
          <w:sz w:val="22"/>
          <w:szCs w:val="22"/>
        </w:rPr>
        <w:t>.</w:t>
      </w:r>
      <w:r w:rsidR="002950C3" w:rsidRPr="00335FC7">
        <w:rPr>
          <w:rFonts w:asciiTheme="minorHAnsi" w:hAnsiTheme="minorHAnsi"/>
          <w:b/>
          <w:sz w:val="22"/>
          <w:szCs w:val="22"/>
        </w:rPr>
        <w:t xml:space="preserve"> </w:t>
      </w:r>
      <w:r w:rsidR="0047148C" w:rsidRPr="00335FC7">
        <w:rPr>
          <w:rFonts w:asciiTheme="minorHAnsi" w:hAnsiTheme="minorHAnsi"/>
          <w:b/>
          <w:sz w:val="22"/>
          <w:szCs w:val="22"/>
        </w:rPr>
        <w:t xml:space="preserve">Resumes in lieu of a completed Form PD-107 are </w:t>
      </w:r>
      <w:r w:rsidR="00335FC7" w:rsidRPr="00335FC7">
        <w:rPr>
          <w:rFonts w:asciiTheme="minorHAnsi" w:hAnsiTheme="minorHAnsi"/>
          <w:b/>
          <w:sz w:val="22"/>
          <w:szCs w:val="22"/>
        </w:rPr>
        <w:t>not acceptable</w:t>
      </w:r>
      <w:r w:rsidR="0047148C" w:rsidRPr="00335FC7">
        <w:rPr>
          <w:rFonts w:asciiTheme="minorHAnsi" w:hAnsiTheme="minorHAnsi"/>
          <w:b/>
          <w:sz w:val="22"/>
          <w:szCs w:val="22"/>
        </w:rPr>
        <w:t>.</w:t>
      </w:r>
      <w:r w:rsidRPr="00335FC7">
        <w:rPr>
          <w:rFonts w:asciiTheme="minorHAnsi" w:hAnsiTheme="minorHAnsi"/>
          <w:b/>
          <w:sz w:val="22"/>
          <w:szCs w:val="22"/>
        </w:rPr>
        <w:t xml:space="preserve">  A</w:t>
      </w:r>
      <w:r w:rsidR="000207C8" w:rsidRPr="00335FC7">
        <w:rPr>
          <w:rFonts w:asciiTheme="minorHAnsi" w:hAnsiTheme="minorHAnsi"/>
          <w:b/>
          <w:sz w:val="22"/>
          <w:szCs w:val="22"/>
        </w:rPr>
        <w:t xml:space="preserve"> </w:t>
      </w:r>
      <w:r w:rsidRPr="00335FC7">
        <w:rPr>
          <w:rFonts w:asciiTheme="minorHAnsi" w:hAnsiTheme="minorHAnsi"/>
          <w:b/>
          <w:sz w:val="22"/>
          <w:szCs w:val="22"/>
        </w:rPr>
        <w:t xml:space="preserve">current, valid </w:t>
      </w:r>
      <w:r w:rsidR="001F3AFE" w:rsidRPr="00335FC7">
        <w:rPr>
          <w:rFonts w:asciiTheme="minorHAnsi" w:hAnsiTheme="minorHAnsi"/>
          <w:b/>
          <w:sz w:val="22"/>
          <w:szCs w:val="22"/>
        </w:rPr>
        <w:t xml:space="preserve">NC </w:t>
      </w:r>
      <w:r w:rsidRPr="00335FC7">
        <w:rPr>
          <w:rFonts w:asciiTheme="minorHAnsi" w:hAnsiTheme="minorHAnsi"/>
          <w:b/>
          <w:sz w:val="22"/>
          <w:szCs w:val="22"/>
        </w:rPr>
        <w:t>driver’s license is required</w:t>
      </w:r>
      <w:r>
        <w:rPr>
          <w:rFonts w:asciiTheme="minorHAnsi" w:hAnsiTheme="minorHAnsi"/>
          <w:sz w:val="22"/>
          <w:szCs w:val="22"/>
        </w:rPr>
        <w:t>.</w:t>
      </w:r>
    </w:p>
    <w:p w14:paraId="62F08788" w14:textId="77777777" w:rsidR="00FF0E40" w:rsidRDefault="0078291D" w:rsidP="00FF0E40">
      <w:pPr>
        <w:ind w:left="2385"/>
        <w:rPr>
          <w:rFonts w:asciiTheme="minorHAnsi" w:hAnsiTheme="minorHAnsi"/>
          <w:b/>
          <w:sz w:val="22"/>
          <w:szCs w:val="22"/>
        </w:rPr>
      </w:pPr>
      <w:r>
        <w:rPr>
          <w:rFonts w:asciiTheme="minorHAnsi" w:hAnsiTheme="minorHAnsi"/>
          <w:b/>
          <w:sz w:val="22"/>
          <w:szCs w:val="22"/>
        </w:rPr>
        <w:t xml:space="preserve">Applications </w:t>
      </w:r>
      <w:r w:rsidR="00CC1B78">
        <w:rPr>
          <w:rFonts w:asciiTheme="minorHAnsi" w:hAnsiTheme="minorHAnsi"/>
          <w:b/>
          <w:sz w:val="22"/>
          <w:szCs w:val="22"/>
        </w:rPr>
        <w:t xml:space="preserve">can be submitted through NC Works office as well as through </w:t>
      </w:r>
      <w:r w:rsidR="00341160">
        <w:rPr>
          <w:rFonts w:asciiTheme="minorHAnsi" w:hAnsiTheme="minorHAnsi"/>
          <w:b/>
          <w:sz w:val="22"/>
          <w:szCs w:val="22"/>
        </w:rPr>
        <w:t xml:space="preserve">Bertie </w:t>
      </w:r>
      <w:r w:rsidR="00CC1B78">
        <w:rPr>
          <w:rFonts w:asciiTheme="minorHAnsi" w:hAnsiTheme="minorHAnsi"/>
          <w:b/>
          <w:sz w:val="22"/>
          <w:szCs w:val="22"/>
        </w:rPr>
        <w:t>County Human Resources.</w:t>
      </w:r>
      <w:r w:rsidR="00FF0E40">
        <w:rPr>
          <w:rFonts w:asciiTheme="minorHAnsi" w:hAnsiTheme="minorHAnsi"/>
          <w:b/>
          <w:sz w:val="22"/>
          <w:szCs w:val="22"/>
        </w:rPr>
        <w:t xml:space="preserve"> </w:t>
      </w:r>
    </w:p>
    <w:p w14:paraId="7A961BAC" w14:textId="2C16E12C" w:rsidR="0078291D" w:rsidRPr="0013358C" w:rsidRDefault="00FF0E40" w:rsidP="00DF117A">
      <w:pPr>
        <w:ind w:left="2385"/>
        <w:rPr>
          <w:rFonts w:asciiTheme="minorHAnsi" w:hAnsiTheme="minorHAnsi"/>
          <w:sz w:val="22"/>
          <w:szCs w:val="22"/>
        </w:rPr>
      </w:pPr>
      <w:r>
        <w:rPr>
          <w:rFonts w:asciiTheme="minorHAnsi" w:hAnsiTheme="minorHAnsi"/>
          <w:b/>
          <w:sz w:val="22"/>
          <w:szCs w:val="22"/>
        </w:rPr>
        <w:t xml:space="preserve">Application link: </w:t>
      </w:r>
      <w:hyperlink r:id="rId8" w:history="1">
        <w:r w:rsidRPr="004263CE">
          <w:rPr>
            <w:rStyle w:val="Hyperlink"/>
            <w:rFonts w:asciiTheme="minorHAnsi" w:hAnsiTheme="minorHAnsi"/>
            <w:b/>
            <w:sz w:val="22"/>
            <w:szCs w:val="22"/>
          </w:rPr>
          <w:t>http://www.co.bertie.nc.us/employment/DSSAPPLICATION.docx</w:t>
        </w:r>
      </w:hyperlink>
      <w:r>
        <w:rPr>
          <w:rFonts w:asciiTheme="minorHAnsi" w:hAnsiTheme="minorHAnsi"/>
          <w:b/>
          <w:sz w:val="22"/>
          <w:szCs w:val="22"/>
        </w:rPr>
        <w:t xml:space="preserve"> </w:t>
      </w:r>
    </w:p>
    <w:p w14:paraId="6BB09981" w14:textId="77777777" w:rsidR="00391631" w:rsidRPr="0013358C" w:rsidRDefault="00391631" w:rsidP="002950C3">
      <w:pPr>
        <w:ind w:left="2160" w:hanging="2160"/>
        <w:jc w:val="both"/>
        <w:rPr>
          <w:rFonts w:asciiTheme="minorHAnsi" w:hAnsiTheme="minorHAnsi"/>
          <w:sz w:val="22"/>
          <w:szCs w:val="22"/>
        </w:rPr>
      </w:pPr>
    </w:p>
    <w:p w14:paraId="70FDEC29" w14:textId="77777777" w:rsidR="00391631" w:rsidRPr="0013358C" w:rsidRDefault="00391631" w:rsidP="002950C3">
      <w:pPr>
        <w:jc w:val="both"/>
        <w:rPr>
          <w:rFonts w:asciiTheme="minorHAnsi" w:hAnsiTheme="minorHAnsi"/>
          <w:b/>
          <w:sz w:val="22"/>
          <w:szCs w:val="22"/>
        </w:rPr>
      </w:pPr>
      <w:r w:rsidRPr="0013358C">
        <w:rPr>
          <w:rFonts w:asciiTheme="minorHAnsi" w:hAnsiTheme="minorHAnsi"/>
          <w:b/>
          <w:sz w:val="22"/>
          <w:szCs w:val="22"/>
        </w:rPr>
        <w:t>MINIMUM EDUCATION AND EXPERIENCE:</w:t>
      </w:r>
    </w:p>
    <w:p w14:paraId="5859DC4D" w14:textId="77777777" w:rsidR="00391631" w:rsidRPr="0013358C" w:rsidRDefault="00391631" w:rsidP="002950C3">
      <w:pPr>
        <w:jc w:val="both"/>
        <w:rPr>
          <w:rFonts w:asciiTheme="minorHAnsi" w:hAnsiTheme="minorHAnsi"/>
          <w:sz w:val="22"/>
          <w:szCs w:val="22"/>
        </w:rPr>
      </w:pPr>
    </w:p>
    <w:p w14:paraId="0A65561C" w14:textId="77777777" w:rsidR="0047148C" w:rsidRDefault="001C7DED" w:rsidP="002950C3">
      <w:pPr>
        <w:jc w:val="both"/>
        <w:rPr>
          <w:rFonts w:asciiTheme="minorHAnsi" w:hAnsiTheme="minorHAnsi"/>
          <w:sz w:val="22"/>
          <w:szCs w:val="22"/>
        </w:rPr>
      </w:pPr>
      <w:r w:rsidRPr="00150BF5">
        <w:rPr>
          <w:rFonts w:asciiTheme="minorHAnsi" w:hAnsiTheme="minorHAnsi"/>
          <w:sz w:val="22"/>
          <w:szCs w:val="22"/>
        </w:rPr>
        <w:t>Master’s degree in social work from an appropriately accredited institution and two years of directly related experience; or a bachelor’s degree in social work from an appropriately accredited institution and three years of directly related experience; or a master’s degree in a human services field from an appropriately accredited institution and three years of directly related experience; or a bachelor’s degree in a human services field from an appropriately accredited institution and four years of directly related experience; or a bachelor’s degree from an appropriately accredited institution and five years of directly related experience; or an equivalent combination of</w:t>
      </w:r>
      <w:r w:rsidR="00150BF5">
        <w:rPr>
          <w:rFonts w:asciiTheme="minorHAnsi" w:hAnsiTheme="minorHAnsi"/>
          <w:sz w:val="22"/>
          <w:szCs w:val="22"/>
        </w:rPr>
        <w:t xml:space="preserve"> </w:t>
      </w:r>
      <w:r w:rsidR="00150BF5" w:rsidRPr="00150BF5">
        <w:rPr>
          <w:rFonts w:asciiTheme="minorHAnsi" w:hAnsiTheme="minorHAnsi"/>
          <w:sz w:val="22"/>
          <w:szCs w:val="22"/>
        </w:rPr>
        <w:t>education and experience</w:t>
      </w:r>
      <w:r w:rsidR="00150BF5">
        <w:rPr>
          <w:rFonts w:asciiTheme="minorHAnsi" w:hAnsiTheme="minorHAnsi"/>
          <w:sz w:val="22"/>
          <w:szCs w:val="22"/>
        </w:rPr>
        <w:t>.</w:t>
      </w:r>
    </w:p>
    <w:p w14:paraId="6CA5255E" w14:textId="77777777" w:rsidR="00150BF5" w:rsidRPr="00150BF5" w:rsidRDefault="00150BF5" w:rsidP="002950C3">
      <w:pPr>
        <w:jc w:val="both"/>
        <w:rPr>
          <w:rFonts w:asciiTheme="minorHAnsi" w:hAnsiTheme="minorHAnsi"/>
          <w:sz w:val="22"/>
          <w:szCs w:val="22"/>
        </w:rPr>
      </w:pPr>
    </w:p>
    <w:p w14:paraId="16978601" w14:textId="77777777" w:rsidR="00391631" w:rsidRPr="0013358C" w:rsidRDefault="00391631" w:rsidP="002950C3">
      <w:pPr>
        <w:jc w:val="both"/>
        <w:rPr>
          <w:rFonts w:asciiTheme="minorHAnsi" w:hAnsiTheme="minorHAnsi"/>
          <w:b/>
          <w:sz w:val="22"/>
          <w:szCs w:val="22"/>
        </w:rPr>
      </w:pPr>
      <w:r w:rsidRPr="0013358C">
        <w:rPr>
          <w:rFonts w:asciiTheme="minorHAnsi" w:hAnsiTheme="minorHAnsi"/>
          <w:b/>
          <w:sz w:val="22"/>
          <w:szCs w:val="22"/>
        </w:rPr>
        <w:t>KNOWLEDGE, SKILLS, AND ABILITIES:</w:t>
      </w:r>
    </w:p>
    <w:p w14:paraId="4DFC9BC5" w14:textId="77777777" w:rsidR="00391631" w:rsidRPr="0013358C" w:rsidRDefault="00391631" w:rsidP="002950C3">
      <w:pPr>
        <w:jc w:val="both"/>
        <w:rPr>
          <w:rFonts w:asciiTheme="minorHAnsi" w:hAnsiTheme="minorHAnsi"/>
          <w:sz w:val="22"/>
          <w:szCs w:val="22"/>
        </w:rPr>
      </w:pPr>
    </w:p>
    <w:p w14:paraId="6EF0B260" w14:textId="1CD6D4B9" w:rsidR="00391631" w:rsidRDefault="00150BF5" w:rsidP="002950C3">
      <w:pPr>
        <w:jc w:val="both"/>
        <w:rPr>
          <w:rFonts w:asciiTheme="minorHAnsi" w:hAnsiTheme="minorHAnsi"/>
          <w:sz w:val="22"/>
          <w:szCs w:val="22"/>
        </w:rPr>
      </w:pPr>
      <w:r w:rsidRPr="00150BF5">
        <w:rPr>
          <w:rFonts w:asciiTheme="minorHAnsi" w:hAnsiTheme="minorHAnsi"/>
          <w:sz w:val="22"/>
          <w:szCs w:val="22"/>
        </w:rPr>
        <w:t>Knowledge of methods and principles of casework supervision and training. Considerable knowledge of social work principles, techniques and practices and their application to specific casework and community problems. Considerable knowledge of behavioral and socioeconomic problems and their treatment and governmental and private organizations and community resources. Considerable knowledge of the laws, regulations and policies which govern social work programs. Ability to supervise, train, or orient social workers, students, interns, or other staff. Ability to express ideas clearly and concisely and to plan and execute work effectively.</w:t>
      </w:r>
    </w:p>
    <w:p w14:paraId="78AB7C72" w14:textId="65D206F1" w:rsidR="008C58FD" w:rsidRDefault="008C58FD" w:rsidP="002950C3">
      <w:pPr>
        <w:jc w:val="both"/>
        <w:rPr>
          <w:rFonts w:asciiTheme="minorHAnsi" w:hAnsiTheme="minorHAnsi"/>
          <w:sz w:val="22"/>
          <w:szCs w:val="22"/>
        </w:rPr>
      </w:pPr>
    </w:p>
    <w:p w14:paraId="45612A2F" w14:textId="77777777" w:rsidR="008C58FD" w:rsidRDefault="008C58FD" w:rsidP="002950C3">
      <w:pPr>
        <w:jc w:val="both"/>
        <w:rPr>
          <w:rFonts w:asciiTheme="minorHAnsi" w:hAnsiTheme="minorHAnsi"/>
          <w:sz w:val="22"/>
          <w:szCs w:val="22"/>
        </w:rPr>
      </w:pPr>
    </w:p>
    <w:p w14:paraId="22F7F69A" w14:textId="77777777" w:rsidR="00150BF5" w:rsidRPr="00150BF5" w:rsidRDefault="00150BF5" w:rsidP="002950C3">
      <w:pPr>
        <w:jc w:val="both"/>
        <w:rPr>
          <w:rFonts w:asciiTheme="minorHAnsi" w:hAnsiTheme="minorHAnsi"/>
          <w:sz w:val="22"/>
          <w:szCs w:val="22"/>
        </w:rPr>
      </w:pPr>
    </w:p>
    <w:p w14:paraId="6120A4E0" w14:textId="01291F59" w:rsidR="008C58FD" w:rsidRDefault="006E7A29" w:rsidP="006E7A29">
      <w:pPr>
        <w:tabs>
          <w:tab w:val="left" w:pos="6210"/>
        </w:tabs>
        <w:jc w:val="both"/>
        <w:rPr>
          <w:rFonts w:asciiTheme="minorHAnsi" w:hAnsiTheme="minorHAnsi"/>
          <w:b/>
          <w:sz w:val="22"/>
          <w:szCs w:val="22"/>
        </w:rPr>
      </w:pPr>
      <w:r>
        <w:rPr>
          <w:rFonts w:asciiTheme="minorHAnsi" w:hAnsiTheme="minorHAnsi"/>
          <w:b/>
          <w:sz w:val="22"/>
          <w:szCs w:val="22"/>
        </w:rPr>
        <w:tab/>
      </w:r>
    </w:p>
    <w:p w14:paraId="1DBC30D0" w14:textId="1A02310E" w:rsidR="00391631" w:rsidRPr="00150BF5" w:rsidRDefault="00391631" w:rsidP="002950C3">
      <w:pPr>
        <w:jc w:val="both"/>
        <w:rPr>
          <w:rFonts w:asciiTheme="minorHAnsi" w:hAnsiTheme="minorHAnsi"/>
          <w:b/>
          <w:sz w:val="22"/>
          <w:szCs w:val="22"/>
        </w:rPr>
      </w:pPr>
      <w:r w:rsidRPr="00150BF5">
        <w:rPr>
          <w:rFonts w:asciiTheme="minorHAnsi" w:hAnsiTheme="minorHAnsi"/>
          <w:b/>
          <w:sz w:val="22"/>
          <w:szCs w:val="22"/>
        </w:rPr>
        <w:lastRenderedPageBreak/>
        <w:t>DESCRIPTION OF WORK AND EXAMPLES OF DUTIES PERFORMED:</w:t>
      </w:r>
    </w:p>
    <w:p w14:paraId="57A95E3F" w14:textId="77777777" w:rsidR="00391631" w:rsidRPr="0013358C" w:rsidRDefault="00391631" w:rsidP="002950C3">
      <w:pPr>
        <w:jc w:val="both"/>
        <w:rPr>
          <w:rFonts w:asciiTheme="minorHAnsi" w:hAnsiTheme="minorHAnsi"/>
          <w:sz w:val="22"/>
          <w:szCs w:val="22"/>
        </w:rPr>
      </w:pPr>
    </w:p>
    <w:p w14:paraId="4569F588" w14:textId="5DA12527" w:rsidR="00391631" w:rsidRPr="00DF117A" w:rsidRDefault="00F02656" w:rsidP="00DF117A">
      <w:pPr>
        <w:numPr>
          <w:ilvl w:val="0"/>
          <w:numId w:val="1"/>
        </w:numPr>
        <w:jc w:val="both"/>
        <w:rPr>
          <w:rFonts w:asciiTheme="minorHAnsi" w:hAnsiTheme="minorHAnsi" w:cstheme="minorHAnsi"/>
          <w:sz w:val="22"/>
          <w:szCs w:val="22"/>
        </w:rPr>
      </w:pPr>
      <w:r w:rsidRPr="00DF117A">
        <w:rPr>
          <w:rFonts w:asciiTheme="minorHAnsi" w:hAnsiTheme="minorHAnsi" w:cstheme="minorHAnsi"/>
          <w:sz w:val="22"/>
          <w:szCs w:val="22"/>
        </w:rPr>
        <w:t xml:space="preserve">Supervise a staff of </w:t>
      </w:r>
      <w:r w:rsidR="004819EC" w:rsidRPr="00DF117A">
        <w:rPr>
          <w:rFonts w:asciiTheme="minorHAnsi" w:hAnsiTheme="minorHAnsi" w:cstheme="minorHAnsi"/>
          <w:sz w:val="22"/>
          <w:szCs w:val="22"/>
        </w:rPr>
        <w:t>(</w:t>
      </w:r>
      <w:r w:rsidR="00A257D8" w:rsidRPr="00DF117A">
        <w:rPr>
          <w:rFonts w:asciiTheme="minorHAnsi" w:hAnsiTheme="minorHAnsi" w:cstheme="minorHAnsi"/>
          <w:sz w:val="22"/>
          <w:szCs w:val="22"/>
        </w:rPr>
        <w:t>5</w:t>
      </w:r>
      <w:r w:rsidR="004819EC" w:rsidRPr="00DF117A">
        <w:rPr>
          <w:rFonts w:asciiTheme="minorHAnsi" w:hAnsiTheme="minorHAnsi" w:cstheme="minorHAnsi"/>
          <w:sz w:val="22"/>
          <w:szCs w:val="22"/>
        </w:rPr>
        <w:t xml:space="preserve">) </w:t>
      </w:r>
      <w:r w:rsidR="0028708B" w:rsidRPr="00DF117A">
        <w:rPr>
          <w:rFonts w:asciiTheme="minorHAnsi" w:hAnsiTheme="minorHAnsi" w:cstheme="minorHAnsi"/>
          <w:sz w:val="22"/>
          <w:szCs w:val="22"/>
        </w:rPr>
        <w:t xml:space="preserve">Child </w:t>
      </w:r>
      <w:r w:rsidR="00A257D8" w:rsidRPr="00DF117A">
        <w:rPr>
          <w:rFonts w:asciiTheme="minorHAnsi" w:hAnsiTheme="minorHAnsi" w:cstheme="minorHAnsi"/>
          <w:sz w:val="22"/>
          <w:szCs w:val="22"/>
        </w:rPr>
        <w:t>Welfare</w:t>
      </w:r>
      <w:r w:rsidR="0028708B" w:rsidRPr="00DF117A">
        <w:rPr>
          <w:rFonts w:asciiTheme="minorHAnsi" w:hAnsiTheme="minorHAnsi" w:cstheme="minorHAnsi"/>
          <w:sz w:val="22"/>
          <w:szCs w:val="22"/>
        </w:rPr>
        <w:t xml:space="preserve"> </w:t>
      </w:r>
      <w:r w:rsidR="004819EC" w:rsidRPr="00DF117A">
        <w:rPr>
          <w:rFonts w:asciiTheme="minorHAnsi" w:hAnsiTheme="minorHAnsi" w:cstheme="minorHAnsi"/>
          <w:sz w:val="22"/>
          <w:szCs w:val="22"/>
        </w:rPr>
        <w:t>Social Workers</w:t>
      </w:r>
      <w:r w:rsidR="00DF117A" w:rsidRPr="00DF117A">
        <w:rPr>
          <w:rFonts w:asciiTheme="minorHAnsi" w:hAnsiTheme="minorHAnsi" w:cstheme="minorHAnsi"/>
          <w:sz w:val="22"/>
          <w:szCs w:val="22"/>
        </w:rPr>
        <w:t xml:space="preserve"> (Includes the continuum of Child Welfare practice)</w:t>
      </w:r>
      <w:r w:rsidR="001F010C">
        <w:rPr>
          <w:rFonts w:asciiTheme="minorHAnsi" w:hAnsiTheme="minorHAnsi" w:cstheme="minorHAnsi"/>
          <w:sz w:val="22"/>
          <w:szCs w:val="22"/>
        </w:rPr>
        <w:t xml:space="preserve"> </w:t>
      </w:r>
      <w:r w:rsidR="0043342A" w:rsidRPr="00DF117A">
        <w:rPr>
          <w:rFonts w:asciiTheme="minorHAnsi" w:hAnsiTheme="minorHAnsi" w:cstheme="minorHAnsi"/>
          <w:sz w:val="22"/>
          <w:szCs w:val="22"/>
        </w:rPr>
        <w:t xml:space="preserve">Develop, </w:t>
      </w:r>
      <w:r w:rsidR="00845739" w:rsidRPr="00DF117A">
        <w:rPr>
          <w:rFonts w:asciiTheme="minorHAnsi" w:hAnsiTheme="minorHAnsi" w:cstheme="minorHAnsi"/>
          <w:sz w:val="22"/>
          <w:szCs w:val="22"/>
        </w:rPr>
        <w:t>implement,</w:t>
      </w:r>
      <w:r w:rsidR="0043342A" w:rsidRPr="00DF117A">
        <w:rPr>
          <w:rFonts w:asciiTheme="minorHAnsi" w:hAnsiTheme="minorHAnsi" w:cstheme="minorHAnsi"/>
          <w:sz w:val="22"/>
          <w:szCs w:val="22"/>
        </w:rPr>
        <w:t xml:space="preserve"> and monitor</w:t>
      </w:r>
      <w:r w:rsidR="00391631" w:rsidRPr="00DF117A">
        <w:rPr>
          <w:rFonts w:asciiTheme="minorHAnsi" w:hAnsiTheme="minorHAnsi" w:cstheme="minorHAnsi"/>
          <w:sz w:val="22"/>
          <w:szCs w:val="22"/>
        </w:rPr>
        <w:t xml:space="preserve"> short and some long-range work operations, priorities, and goals within the unit</w:t>
      </w:r>
    </w:p>
    <w:p w14:paraId="54E79764" w14:textId="172CDDE7" w:rsidR="00845739" w:rsidRPr="00DF117A" w:rsidRDefault="00845739" w:rsidP="002950C3">
      <w:pPr>
        <w:numPr>
          <w:ilvl w:val="0"/>
          <w:numId w:val="1"/>
        </w:numPr>
        <w:jc w:val="both"/>
        <w:rPr>
          <w:rFonts w:asciiTheme="minorHAnsi" w:hAnsiTheme="minorHAnsi" w:cstheme="minorHAnsi"/>
          <w:sz w:val="22"/>
          <w:szCs w:val="22"/>
        </w:rPr>
      </w:pPr>
      <w:r w:rsidRPr="00DF117A">
        <w:rPr>
          <w:rFonts w:asciiTheme="minorHAnsi" w:hAnsiTheme="minorHAnsi" w:cstheme="minorHAnsi"/>
          <w:sz w:val="22"/>
          <w:szCs w:val="24"/>
        </w:rPr>
        <w:t>Structure work assignments effectively and equitably, including coverage for vacant positions</w:t>
      </w:r>
    </w:p>
    <w:p w14:paraId="0CFD2FF6" w14:textId="2F49A0C4" w:rsidR="00391631" w:rsidRPr="00DF117A" w:rsidRDefault="00391631" w:rsidP="002950C3">
      <w:pPr>
        <w:numPr>
          <w:ilvl w:val="0"/>
          <w:numId w:val="1"/>
        </w:numPr>
        <w:jc w:val="both"/>
        <w:rPr>
          <w:rFonts w:asciiTheme="minorHAnsi" w:hAnsiTheme="minorHAnsi" w:cstheme="minorHAnsi"/>
          <w:sz w:val="22"/>
          <w:szCs w:val="22"/>
        </w:rPr>
      </w:pPr>
      <w:r w:rsidRPr="00DF117A">
        <w:rPr>
          <w:rFonts w:asciiTheme="minorHAnsi" w:hAnsiTheme="minorHAnsi" w:cstheme="minorHAnsi"/>
          <w:sz w:val="22"/>
          <w:szCs w:val="22"/>
        </w:rPr>
        <w:t>Work requires employee to develop procedures and to make minor organizational changes and recommend other changes to improve efficiency.</w:t>
      </w:r>
    </w:p>
    <w:p w14:paraId="6825A3C4" w14:textId="1742C53F" w:rsidR="00391631" w:rsidRPr="00DF117A" w:rsidRDefault="001F48B8" w:rsidP="002950C3">
      <w:pPr>
        <w:numPr>
          <w:ilvl w:val="0"/>
          <w:numId w:val="1"/>
        </w:numPr>
        <w:jc w:val="both"/>
        <w:rPr>
          <w:rFonts w:asciiTheme="minorHAnsi" w:hAnsiTheme="minorHAnsi" w:cstheme="minorHAnsi"/>
          <w:sz w:val="22"/>
          <w:szCs w:val="22"/>
        </w:rPr>
      </w:pPr>
      <w:r w:rsidRPr="00DF117A">
        <w:rPr>
          <w:rFonts w:asciiTheme="minorHAnsi" w:hAnsiTheme="minorHAnsi" w:cstheme="minorHAnsi"/>
          <w:sz w:val="22"/>
          <w:szCs w:val="22"/>
        </w:rPr>
        <w:t>P</w:t>
      </w:r>
      <w:r w:rsidR="00391631" w:rsidRPr="00DF117A">
        <w:rPr>
          <w:rFonts w:asciiTheme="minorHAnsi" w:hAnsiTheme="minorHAnsi" w:cstheme="minorHAnsi"/>
          <w:sz w:val="22"/>
          <w:szCs w:val="22"/>
        </w:rPr>
        <w:t xml:space="preserve">rovide on-the-job training as well as some training needs assessment and arrange for employees to attend workshops and other </w:t>
      </w:r>
      <w:r w:rsidR="00845739" w:rsidRPr="00DF117A">
        <w:rPr>
          <w:rFonts w:asciiTheme="minorHAnsi" w:hAnsiTheme="minorHAnsi" w:cstheme="minorHAnsi"/>
          <w:sz w:val="22"/>
          <w:szCs w:val="22"/>
        </w:rPr>
        <w:t>job-related</w:t>
      </w:r>
      <w:r w:rsidR="00391631" w:rsidRPr="00DF117A">
        <w:rPr>
          <w:rFonts w:asciiTheme="minorHAnsi" w:hAnsiTheme="minorHAnsi" w:cstheme="minorHAnsi"/>
          <w:sz w:val="22"/>
          <w:szCs w:val="22"/>
        </w:rPr>
        <w:t xml:space="preserve"> training.</w:t>
      </w:r>
    </w:p>
    <w:p w14:paraId="6EA5DE9D" w14:textId="2AECCBF3" w:rsidR="001F3AFE" w:rsidRPr="00DF117A" w:rsidRDefault="00845739" w:rsidP="002950C3">
      <w:pPr>
        <w:numPr>
          <w:ilvl w:val="0"/>
          <w:numId w:val="1"/>
        </w:numPr>
        <w:jc w:val="both"/>
        <w:rPr>
          <w:rFonts w:asciiTheme="minorHAnsi" w:hAnsiTheme="minorHAnsi" w:cstheme="minorHAnsi"/>
          <w:sz w:val="22"/>
          <w:szCs w:val="22"/>
        </w:rPr>
      </w:pPr>
      <w:r w:rsidRPr="00DF117A">
        <w:rPr>
          <w:rFonts w:asciiTheme="minorHAnsi" w:hAnsiTheme="minorHAnsi" w:cstheme="minorHAnsi"/>
          <w:sz w:val="22"/>
          <w:szCs w:val="22"/>
        </w:rPr>
        <w:t>Monitor and maintain s</w:t>
      </w:r>
      <w:r w:rsidR="00F96B13" w:rsidRPr="00DF117A">
        <w:rPr>
          <w:rFonts w:asciiTheme="minorHAnsi" w:hAnsiTheme="minorHAnsi" w:cstheme="minorHAnsi"/>
          <w:sz w:val="22"/>
          <w:szCs w:val="22"/>
        </w:rPr>
        <w:t>tate</w:t>
      </w:r>
      <w:r w:rsidRPr="00DF117A">
        <w:rPr>
          <w:rFonts w:asciiTheme="minorHAnsi" w:hAnsiTheme="minorHAnsi" w:cstheme="minorHAnsi"/>
          <w:sz w:val="22"/>
          <w:szCs w:val="22"/>
        </w:rPr>
        <w:t>/local</w:t>
      </w:r>
      <w:r w:rsidR="00F96B13" w:rsidRPr="00DF117A">
        <w:rPr>
          <w:rFonts w:asciiTheme="minorHAnsi" w:hAnsiTheme="minorHAnsi" w:cstheme="minorHAnsi"/>
          <w:sz w:val="22"/>
          <w:szCs w:val="22"/>
        </w:rPr>
        <w:t xml:space="preserve"> reports to evaluate the ov</w:t>
      </w:r>
      <w:r w:rsidR="001F3AFE" w:rsidRPr="00DF117A">
        <w:rPr>
          <w:rFonts w:asciiTheme="minorHAnsi" w:hAnsiTheme="minorHAnsi" w:cstheme="minorHAnsi"/>
          <w:sz w:val="22"/>
          <w:szCs w:val="22"/>
        </w:rPr>
        <w:t>erall performance of Services staff</w:t>
      </w:r>
    </w:p>
    <w:p w14:paraId="70B9EF59" w14:textId="33C302E8" w:rsidR="00D740E3" w:rsidRPr="00DF117A" w:rsidRDefault="00D740E3" w:rsidP="0043342A">
      <w:pPr>
        <w:numPr>
          <w:ilvl w:val="0"/>
          <w:numId w:val="1"/>
        </w:numPr>
        <w:tabs>
          <w:tab w:val="left" w:pos="540"/>
          <w:tab w:val="left" w:pos="1080"/>
          <w:tab w:val="left" w:pos="8190"/>
          <w:tab w:val="right" w:pos="10800"/>
        </w:tabs>
        <w:ind w:left="1080" w:hanging="1080"/>
        <w:jc w:val="both"/>
        <w:rPr>
          <w:rFonts w:asciiTheme="minorHAnsi" w:hAnsiTheme="minorHAnsi" w:cstheme="minorHAnsi"/>
          <w:sz w:val="22"/>
          <w:szCs w:val="24"/>
        </w:rPr>
      </w:pPr>
      <w:r w:rsidRPr="00DF117A">
        <w:rPr>
          <w:rFonts w:asciiTheme="minorHAnsi" w:hAnsiTheme="minorHAnsi" w:cstheme="minorHAnsi"/>
          <w:sz w:val="22"/>
          <w:szCs w:val="24"/>
        </w:rPr>
        <w:t xml:space="preserve">Establish performance objectives, conduct regular reviews of </w:t>
      </w:r>
      <w:r w:rsidR="00071C87" w:rsidRPr="00071C87">
        <w:rPr>
          <w:rFonts w:asciiTheme="minorHAnsi" w:hAnsiTheme="minorHAnsi" w:cstheme="minorHAnsi"/>
          <w:sz w:val="22"/>
          <w:szCs w:val="24"/>
        </w:rPr>
        <w:t>work,</w:t>
      </w:r>
      <w:r w:rsidRPr="00DF117A">
        <w:rPr>
          <w:rFonts w:asciiTheme="minorHAnsi" w:hAnsiTheme="minorHAnsi" w:cstheme="minorHAnsi"/>
          <w:sz w:val="22"/>
          <w:szCs w:val="24"/>
        </w:rPr>
        <w:t xml:space="preserve"> and provide feedback to appropriate staff</w:t>
      </w:r>
      <w:r w:rsidRPr="00DF117A">
        <w:rPr>
          <w:rFonts w:asciiTheme="minorHAnsi" w:hAnsiTheme="minorHAnsi" w:cstheme="minorHAnsi"/>
          <w:sz w:val="22"/>
          <w:szCs w:val="22"/>
        </w:rPr>
        <w:t xml:space="preserve"> </w:t>
      </w:r>
    </w:p>
    <w:p w14:paraId="387CB04B" w14:textId="425E5D18" w:rsidR="0043342A" w:rsidRPr="00DF117A" w:rsidRDefault="00D740E3" w:rsidP="00DF117A">
      <w:pPr>
        <w:numPr>
          <w:ilvl w:val="0"/>
          <w:numId w:val="1"/>
        </w:numPr>
        <w:tabs>
          <w:tab w:val="left" w:pos="540"/>
          <w:tab w:val="left" w:pos="1080"/>
          <w:tab w:val="left" w:pos="8190"/>
          <w:tab w:val="right" w:pos="10800"/>
        </w:tabs>
        <w:ind w:left="1080" w:hanging="1080"/>
        <w:jc w:val="both"/>
        <w:rPr>
          <w:rFonts w:asciiTheme="minorHAnsi" w:hAnsiTheme="minorHAnsi" w:cstheme="minorHAnsi"/>
          <w:sz w:val="22"/>
          <w:szCs w:val="24"/>
        </w:rPr>
      </w:pPr>
      <w:r w:rsidRPr="00DF117A">
        <w:rPr>
          <w:rFonts w:asciiTheme="minorHAnsi" w:hAnsiTheme="minorHAnsi" w:cstheme="minorHAnsi"/>
          <w:sz w:val="22"/>
          <w:szCs w:val="24"/>
        </w:rPr>
        <w:t>M</w:t>
      </w:r>
      <w:r w:rsidR="0043342A" w:rsidRPr="00DF117A">
        <w:rPr>
          <w:rFonts w:asciiTheme="minorHAnsi" w:hAnsiTheme="minorHAnsi" w:cstheme="minorHAnsi"/>
          <w:sz w:val="22"/>
          <w:szCs w:val="24"/>
        </w:rPr>
        <w:t>onitor expenditures/revenues within the scope of responsibility and project an annual budget for the Unit</w:t>
      </w:r>
    </w:p>
    <w:p w14:paraId="72464975" w14:textId="3A0306D4" w:rsidR="0043342A" w:rsidRPr="00DF117A" w:rsidRDefault="00845739">
      <w:pPr>
        <w:numPr>
          <w:ilvl w:val="0"/>
          <w:numId w:val="1"/>
        </w:numPr>
        <w:jc w:val="both"/>
        <w:rPr>
          <w:rFonts w:asciiTheme="minorHAnsi" w:hAnsiTheme="minorHAnsi" w:cstheme="minorHAnsi"/>
          <w:sz w:val="22"/>
          <w:szCs w:val="22"/>
        </w:rPr>
      </w:pPr>
      <w:r w:rsidRPr="00DF117A">
        <w:rPr>
          <w:rFonts w:asciiTheme="minorHAnsi" w:hAnsiTheme="minorHAnsi" w:cstheme="minorHAnsi"/>
          <w:sz w:val="22"/>
          <w:szCs w:val="24"/>
        </w:rPr>
        <w:t xml:space="preserve">Demonstrate positive and reasonable leadership while promoting mutually respectful internal and external relationships </w:t>
      </w:r>
    </w:p>
    <w:p w14:paraId="1F0C1206" w14:textId="77777777" w:rsidR="002950C3" w:rsidRDefault="002950C3" w:rsidP="002950C3">
      <w:pPr>
        <w:jc w:val="both"/>
        <w:rPr>
          <w:rFonts w:asciiTheme="minorHAnsi" w:hAnsiTheme="minorHAnsi"/>
          <w:sz w:val="22"/>
          <w:szCs w:val="22"/>
        </w:rPr>
      </w:pPr>
    </w:p>
    <w:p w14:paraId="2D1C332B" w14:textId="77777777" w:rsidR="002950C3" w:rsidRDefault="002950C3" w:rsidP="002950C3">
      <w:pPr>
        <w:jc w:val="both"/>
        <w:rPr>
          <w:rFonts w:asciiTheme="minorHAnsi" w:hAnsiTheme="minorHAnsi"/>
          <w:sz w:val="22"/>
          <w:szCs w:val="22"/>
        </w:rPr>
      </w:pPr>
    </w:p>
    <w:p w14:paraId="2DE3BAEF" w14:textId="77777777" w:rsidR="002950C3" w:rsidRPr="0013358C" w:rsidRDefault="002950C3" w:rsidP="002950C3">
      <w:pPr>
        <w:jc w:val="both"/>
        <w:rPr>
          <w:rFonts w:asciiTheme="minorHAnsi" w:hAnsiTheme="minorHAnsi"/>
          <w:sz w:val="22"/>
          <w:szCs w:val="22"/>
        </w:rPr>
      </w:pPr>
    </w:p>
    <w:p w14:paraId="14873326" w14:textId="3B9C36B9" w:rsidR="00391631" w:rsidRPr="00335FC7" w:rsidRDefault="00EA42E8" w:rsidP="002950C3">
      <w:pPr>
        <w:jc w:val="both"/>
        <w:rPr>
          <w:rFonts w:asciiTheme="minorHAnsi" w:hAnsiTheme="minorHAnsi"/>
          <w:b/>
          <w:sz w:val="22"/>
          <w:szCs w:val="22"/>
        </w:rPr>
      </w:pPr>
      <w:r w:rsidRPr="00335FC7">
        <w:rPr>
          <w:rFonts w:asciiTheme="minorHAnsi" w:hAnsiTheme="minorHAnsi"/>
          <w:b/>
          <w:sz w:val="22"/>
          <w:szCs w:val="22"/>
        </w:rPr>
        <w:t>This position also assists in shelter management in times of disaster, either natural or man-made, to serve the citizens of Bertie County.  This service, when needed, will take precedence over duties described in this position vacancy announcement.  Responsible for any other duties assigned by the Director</w:t>
      </w:r>
      <w:r w:rsidR="008C58FD">
        <w:rPr>
          <w:rFonts w:asciiTheme="minorHAnsi" w:hAnsiTheme="minorHAnsi"/>
          <w:b/>
          <w:sz w:val="22"/>
          <w:szCs w:val="22"/>
        </w:rPr>
        <w:t>.</w:t>
      </w:r>
    </w:p>
    <w:p w14:paraId="21C207DB" w14:textId="77777777" w:rsidR="00EA42E8" w:rsidRPr="00335FC7" w:rsidRDefault="00823E64" w:rsidP="002950C3">
      <w:pPr>
        <w:jc w:val="both"/>
        <w:rPr>
          <w:rFonts w:asciiTheme="minorHAnsi" w:hAnsiTheme="minorHAnsi"/>
          <w:b/>
          <w:sz w:val="22"/>
          <w:szCs w:val="22"/>
        </w:rPr>
      </w:pPr>
      <w:r>
        <w:rPr>
          <w:rFonts w:asciiTheme="minorHAnsi" w:hAnsiTheme="minorHAnsi"/>
          <w:b/>
          <w:sz w:val="22"/>
          <w:szCs w:val="22"/>
        </w:rPr>
        <w:t>+++++++++++++</w:t>
      </w:r>
    </w:p>
    <w:p w14:paraId="2BB4283D" w14:textId="77777777" w:rsidR="00335FC7" w:rsidRPr="00335FC7" w:rsidRDefault="00335FC7" w:rsidP="002950C3">
      <w:pPr>
        <w:jc w:val="both"/>
        <w:rPr>
          <w:rFonts w:asciiTheme="minorHAnsi" w:hAnsiTheme="minorHAnsi"/>
          <w:b/>
          <w:sz w:val="22"/>
          <w:szCs w:val="22"/>
        </w:rPr>
      </w:pPr>
      <w:r w:rsidRPr="00335FC7">
        <w:rPr>
          <w:rFonts w:asciiTheme="minorHAnsi" w:hAnsiTheme="minorHAnsi"/>
          <w:b/>
          <w:sz w:val="22"/>
          <w:szCs w:val="22"/>
        </w:rPr>
        <w:t xml:space="preserve">Adhering to the </w:t>
      </w:r>
      <w:r>
        <w:rPr>
          <w:rFonts w:asciiTheme="minorHAnsi" w:hAnsiTheme="minorHAnsi"/>
          <w:b/>
          <w:sz w:val="22"/>
          <w:szCs w:val="22"/>
        </w:rPr>
        <w:t xml:space="preserve">law </w:t>
      </w:r>
      <w:r w:rsidRPr="00335FC7">
        <w:rPr>
          <w:rFonts w:asciiTheme="minorHAnsi" w:hAnsiTheme="minorHAnsi"/>
          <w:b/>
          <w:sz w:val="22"/>
          <w:szCs w:val="22"/>
        </w:rPr>
        <w:t>of Confidentiality is a must.</w:t>
      </w:r>
    </w:p>
    <w:p w14:paraId="3978712B" w14:textId="77777777" w:rsidR="00335FC7" w:rsidRPr="00335FC7" w:rsidRDefault="00335FC7" w:rsidP="002950C3">
      <w:pPr>
        <w:jc w:val="both"/>
        <w:rPr>
          <w:rFonts w:asciiTheme="minorHAnsi" w:hAnsiTheme="minorHAnsi"/>
          <w:b/>
          <w:sz w:val="22"/>
          <w:szCs w:val="22"/>
        </w:rPr>
      </w:pPr>
    </w:p>
    <w:p w14:paraId="5C9A639F" w14:textId="77777777" w:rsidR="00335FC7" w:rsidRPr="00335FC7" w:rsidRDefault="00335FC7" w:rsidP="002950C3">
      <w:pPr>
        <w:jc w:val="both"/>
        <w:rPr>
          <w:rFonts w:asciiTheme="minorHAnsi" w:hAnsiTheme="minorHAnsi"/>
          <w:b/>
          <w:sz w:val="22"/>
          <w:szCs w:val="22"/>
        </w:rPr>
      </w:pPr>
      <w:r w:rsidRPr="00335FC7">
        <w:rPr>
          <w:rFonts w:asciiTheme="minorHAnsi" w:hAnsiTheme="minorHAnsi"/>
          <w:b/>
          <w:sz w:val="22"/>
          <w:szCs w:val="22"/>
        </w:rPr>
        <w:t>A Criminal Background Check will be required before an offer of employment.</w:t>
      </w:r>
    </w:p>
    <w:p w14:paraId="29ECC545" w14:textId="77777777" w:rsidR="00335FC7" w:rsidRPr="00335FC7" w:rsidRDefault="00335FC7" w:rsidP="002950C3">
      <w:pPr>
        <w:jc w:val="both"/>
        <w:rPr>
          <w:rFonts w:asciiTheme="minorHAnsi" w:hAnsiTheme="minorHAnsi"/>
          <w:b/>
          <w:sz w:val="22"/>
          <w:szCs w:val="22"/>
        </w:rPr>
      </w:pPr>
    </w:p>
    <w:p w14:paraId="7B58C13A" w14:textId="77777777" w:rsidR="00335FC7" w:rsidRPr="0013358C" w:rsidRDefault="00335FC7" w:rsidP="002950C3">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6F9D41F" w14:textId="77777777" w:rsidR="002950C3" w:rsidRDefault="002950C3" w:rsidP="002950C3">
      <w:pPr>
        <w:jc w:val="both"/>
        <w:rPr>
          <w:rFonts w:asciiTheme="minorHAnsi" w:hAnsiTheme="minorHAnsi"/>
          <w:sz w:val="22"/>
          <w:szCs w:val="22"/>
        </w:rPr>
      </w:pPr>
    </w:p>
    <w:p w14:paraId="094B5B18" w14:textId="77777777" w:rsidR="001F3AFE" w:rsidRDefault="001F3AFE" w:rsidP="002950C3">
      <w:pPr>
        <w:jc w:val="center"/>
        <w:rPr>
          <w:rFonts w:asciiTheme="minorHAnsi" w:hAnsiTheme="minorHAnsi"/>
          <w:sz w:val="22"/>
          <w:szCs w:val="22"/>
        </w:rPr>
      </w:pPr>
    </w:p>
    <w:p w14:paraId="2AF2532E" w14:textId="77777777" w:rsidR="001F3AFE" w:rsidRDefault="001F3AFE" w:rsidP="002950C3">
      <w:pPr>
        <w:jc w:val="center"/>
        <w:rPr>
          <w:rFonts w:asciiTheme="minorHAnsi" w:hAnsiTheme="minorHAnsi"/>
          <w:sz w:val="22"/>
          <w:szCs w:val="22"/>
        </w:rPr>
      </w:pPr>
    </w:p>
    <w:p w14:paraId="2D6DCCAD" w14:textId="77777777" w:rsidR="001F3AFE" w:rsidRDefault="001F3AFE" w:rsidP="002950C3">
      <w:pPr>
        <w:jc w:val="center"/>
        <w:rPr>
          <w:rFonts w:asciiTheme="minorHAnsi" w:hAnsiTheme="minorHAnsi"/>
          <w:sz w:val="22"/>
          <w:szCs w:val="22"/>
        </w:rPr>
      </w:pPr>
    </w:p>
    <w:p w14:paraId="6851CED4" w14:textId="77777777" w:rsidR="001F3AFE" w:rsidRDefault="001F3AFE" w:rsidP="002950C3">
      <w:pPr>
        <w:jc w:val="center"/>
        <w:rPr>
          <w:rFonts w:asciiTheme="minorHAnsi" w:hAnsiTheme="minorHAnsi"/>
          <w:sz w:val="22"/>
          <w:szCs w:val="22"/>
        </w:rPr>
      </w:pPr>
    </w:p>
    <w:p w14:paraId="25788DE2" w14:textId="33F67B44" w:rsidR="001F3AFE" w:rsidRDefault="001F3AFE" w:rsidP="002950C3">
      <w:pPr>
        <w:jc w:val="center"/>
        <w:rPr>
          <w:rFonts w:asciiTheme="minorHAnsi" w:hAnsiTheme="minorHAnsi"/>
          <w:sz w:val="22"/>
          <w:szCs w:val="22"/>
        </w:rPr>
      </w:pPr>
    </w:p>
    <w:p w14:paraId="11E3A40A" w14:textId="6518E048" w:rsidR="008C58FD" w:rsidRDefault="008C58FD" w:rsidP="002950C3">
      <w:pPr>
        <w:jc w:val="center"/>
        <w:rPr>
          <w:rFonts w:asciiTheme="minorHAnsi" w:hAnsiTheme="minorHAnsi"/>
          <w:sz w:val="22"/>
          <w:szCs w:val="22"/>
        </w:rPr>
      </w:pPr>
    </w:p>
    <w:p w14:paraId="06612365" w14:textId="5797891F" w:rsidR="008C58FD" w:rsidRDefault="008C58FD" w:rsidP="002950C3">
      <w:pPr>
        <w:jc w:val="center"/>
        <w:rPr>
          <w:rFonts w:asciiTheme="minorHAnsi" w:hAnsiTheme="minorHAnsi"/>
          <w:sz w:val="22"/>
          <w:szCs w:val="22"/>
        </w:rPr>
      </w:pPr>
    </w:p>
    <w:p w14:paraId="6B744346" w14:textId="6645CC8A" w:rsidR="008C58FD" w:rsidRDefault="008C58FD" w:rsidP="002950C3">
      <w:pPr>
        <w:jc w:val="center"/>
        <w:rPr>
          <w:rFonts w:asciiTheme="minorHAnsi" w:hAnsiTheme="minorHAnsi"/>
          <w:sz w:val="22"/>
          <w:szCs w:val="22"/>
        </w:rPr>
      </w:pPr>
    </w:p>
    <w:p w14:paraId="1EC4AA91" w14:textId="79D04DBF" w:rsidR="008C58FD" w:rsidRDefault="008C58FD" w:rsidP="002950C3">
      <w:pPr>
        <w:jc w:val="center"/>
        <w:rPr>
          <w:rFonts w:asciiTheme="minorHAnsi" w:hAnsiTheme="minorHAnsi"/>
          <w:sz w:val="22"/>
          <w:szCs w:val="22"/>
        </w:rPr>
      </w:pPr>
    </w:p>
    <w:p w14:paraId="474386C2" w14:textId="04958963" w:rsidR="008C58FD" w:rsidRDefault="008C58FD" w:rsidP="002950C3">
      <w:pPr>
        <w:jc w:val="center"/>
        <w:rPr>
          <w:rFonts w:asciiTheme="minorHAnsi" w:hAnsiTheme="minorHAnsi"/>
          <w:sz w:val="22"/>
          <w:szCs w:val="22"/>
        </w:rPr>
      </w:pPr>
    </w:p>
    <w:p w14:paraId="77C44452" w14:textId="3F7E082F" w:rsidR="008C58FD" w:rsidRDefault="008C58FD" w:rsidP="002950C3">
      <w:pPr>
        <w:jc w:val="center"/>
        <w:rPr>
          <w:rFonts w:asciiTheme="minorHAnsi" w:hAnsiTheme="minorHAnsi"/>
          <w:sz w:val="22"/>
          <w:szCs w:val="22"/>
        </w:rPr>
      </w:pPr>
    </w:p>
    <w:p w14:paraId="610CB96E" w14:textId="4032A04E" w:rsidR="008C58FD" w:rsidRDefault="008C58FD" w:rsidP="002950C3">
      <w:pPr>
        <w:jc w:val="center"/>
        <w:rPr>
          <w:rFonts w:asciiTheme="minorHAnsi" w:hAnsiTheme="minorHAnsi"/>
          <w:sz w:val="22"/>
          <w:szCs w:val="22"/>
        </w:rPr>
      </w:pPr>
    </w:p>
    <w:p w14:paraId="713CA706" w14:textId="3EE09774" w:rsidR="008C58FD" w:rsidRDefault="008C58FD" w:rsidP="002950C3">
      <w:pPr>
        <w:jc w:val="center"/>
        <w:rPr>
          <w:rFonts w:asciiTheme="minorHAnsi" w:hAnsiTheme="minorHAnsi"/>
          <w:sz w:val="22"/>
          <w:szCs w:val="22"/>
        </w:rPr>
      </w:pPr>
    </w:p>
    <w:p w14:paraId="491F03CC" w14:textId="45E18DF6" w:rsidR="008C58FD" w:rsidRDefault="008C58FD" w:rsidP="002950C3">
      <w:pPr>
        <w:jc w:val="center"/>
        <w:rPr>
          <w:rFonts w:asciiTheme="minorHAnsi" w:hAnsiTheme="minorHAnsi"/>
          <w:sz w:val="22"/>
          <w:szCs w:val="22"/>
        </w:rPr>
      </w:pPr>
    </w:p>
    <w:p w14:paraId="791002EF" w14:textId="764D9297" w:rsidR="008C58FD" w:rsidRDefault="008C58FD" w:rsidP="002950C3">
      <w:pPr>
        <w:jc w:val="center"/>
        <w:rPr>
          <w:rFonts w:asciiTheme="minorHAnsi" w:hAnsiTheme="minorHAnsi"/>
          <w:sz w:val="22"/>
          <w:szCs w:val="22"/>
        </w:rPr>
      </w:pPr>
    </w:p>
    <w:p w14:paraId="18FDB028" w14:textId="575BA767" w:rsidR="008C58FD" w:rsidRDefault="008C58FD" w:rsidP="002950C3">
      <w:pPr>
        <w:jc w:val="center"/>
        <w:rPr>
          <w:rFonts w:asciiTheme="minorHAnsi" w:hAnsiTheme="minorHAnsi"/>
          <w:sz w:val="22"/>
          <w:szCs w:val="22"/>
        </w:rPr>
      </w:pPr>
    </w:p>
    <w:p w14:paraId="7231EF16" w14:textId="00AE0293" w:rsidR="008C58FD" w:rsidRDefault="008C58FD" w:rsidP="002950C3">
      <w:pPr>
        <w:jc w:val="center"/>
        <w:rPr>
          <w:rFonts w:asciiTheme="minorHAnsi" w:hAnsiTheme="minorHAnsi"/>
          <w:sz w:val="22"/>
          <w:szCs w:val="22"/>
        </w:rPr>
      </w:pPr>
    </w:p>
    <w:p w14:paraId="2EA58451" w14:textId="1ED1D2C6" w:rsidR="008C58FD" w:rsidRDefault="008C58FD" w:rsidP="002950C3">
      <w:pPr>
        <w:jc w:val="center"/>
        <w:rPr>
          <w:rFonts w:asciiTheme="minorHAnsi" w:hAnsiTheme="minorHAnsi"/>
          <w:sz w:val="22"/>
          <w:szCs w:val="22"/>
        </w:rPr>
      </w:pPr>
    </w:p>
    <w:p w14:paraId="728FAF82" w14:textId="0D4D11EB" w:rsidR="008C58FD" w:rsidRDefault="008C58FD" w:rsidP="002950C3">
      <w:pPr>
        <w:jc w:val="center"/>
        <w:rPr>
          <w:rFonts w:asciiTheme="minorHAnsi" w:hAnsiTheme="minorHAnsi"/>
          <w:sz w:val="22"/>
          <w:szCs w:val="22"/>
        </w:rPr>
      </w:pPr>
    </w:p>
    <w:p w14:paraId="3AB0D9A0" w14:textId="77777777" w:rsidR="008C58FD" w:rsidRDefault="008C58FD" w:rsidP="008C58FD">
      <w:pPr>
        <w:pStyle w:val="Footer"/>
        <w:jc w:val="center"/>
      </w:pPr>
    </w:p>
    <w:p w14:paraId="17C4E46E" w14:textId="77777777" w:rsidR="008C58FD" w:rsidRDefault="008C58FD" w:rsidP="008C58FD">
      <w:pPr>
        <w:pStyle w:val="Footer"/>
        <w:jc w:val="center"/>
      </w:pPr>
    </w:p>
    <w:p w14:paraId="6C99A5FA" w14:textId="77777777" w:rsidR="008C58FD" w:rsidRDefault="008C58FD" w:rsidP="008C58FD">
      <w:pPr>
        <w:pStyle w:val="Footer"/>
        <w:jc w:val="center"/>
      </w:pPr>
    </w:p>
    <w:p w14:paraId="691E3A1F" w14:textId="5D815657" w:rsidR="008C58FD" w:rsidRPr="008C58FD" w:rsidRDefault="008C58FD" w:rsidP="008C58FD">
      <w:pPr>
        <w:pStyle w:val="Footer"/>
        <w:jc w:val="center"/>
      </w:pPr>
      <w:r>
        <w:t>An Equal Opportunity / Affirmative Action Employer</w:t>
      </w:r>
    </w:p>
    <w:sectPr w:rsidR="008C58FD" w:rsidRPr="008C58FD" w:rsidSect="008C58FD">
      <w:headerReference w:type="default" r:id="rId9"/>
      <w:footerReference w:type="default" r:id="rId10"/>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4282" w14:textId="77777777" w:rsidR="00AE6FE4" w:rsidRDefault="00AE6FE4">
      <w:r>
        <w:separator/>
      </w:r>
    </w:p>
  </w:endnote>
  <w:endnote w:type="continuationSeparator" w:id="0">
    <w:p w14:paraId="07D4F4B1" w14:textId="77777777" w:rsidR="00AE6FE4" w:rsidRDefault="00AE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gnature">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9284" w14:textId="77777777" w:rsidR="00C76BEC" w:rsidRDefault="00C76BEC">
    <w:pPr>
      <w:pStyle w:val="Footer"/>
      <w:jc w:val="center"/>
    </w:pPr>
    <w:r>
      <w:t>An Equal Opportunity / Affirmative Action Employer</w:t>
    </w:r>
  </w:p>
  <w:p w14:paraId="194C7E8A" w14:textId="77777777" w:rsidR="00C76BEC" w:rsidRDefault="00C76B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DC0A" w14:textId="77777777" w:rsidR="00AE6FE4" w:rsidRDefault="00AE6FE4">
      <w:r>
        <w:separator/>
      </w:r>
    </w:p>
  </w:footnote>
  <w:footnote w:type="continuationSeparator" w:id="0">
    <w:p w14:paraId="0EE43F9B" w14:textId="77777777" w:rsidR="00AE6FE4" w:rsidRDefault="00AE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FFFFFF"/>
        <w:left w:val="single" w:sz="18" w:space="0" w:color="FFFFFF"/>
        <w:bottom w:val="single" w:sz="18" w:space="0" w:color="auto"/>
        <w:right w:val="single" w:sz="18" w:space="0" w:color="FFFFFF"/>
        <w:insideV w:val="single" w:sz="18" w:space="0" w:color="FFFFFF"/>
      </w:tblBorders>
      <w:tblLook w:val="0000" w:firstRow="0" w:lastRow="0" w:firstColumn="0" w:lastColumn="0" w:noHBand="0" w:noVBand="0"/>
    </w:tblPr>
    <w:tblGrid>
      <w:gridCol w:w="2369"/>
      <w:gridCol w:w="5975"/>
      <w:gridCol w:w="2410"/>
    </w:tblGrid>
    <w:tr w:rsidR="00C76BEC" w14:paraId="0497517C" w14:textId="77777777">
      <w:trPr>
        <w:cantSplit/>
        <w:trHeight w:val="1597"/>
      </w:trPr>
      <w:tc>
        <w:tcPr>
          <w:tcW w:w="2448" w:type="dxa"/>
          <w:vAlign w:val="bottom"/>
        </w:tcPr>
        <w:p w14:paraId="3678578D" w14:textId="77777777" w:rsidR="00C76BEC" w:rsidRDefault="00C76BEC">
          <w:pPr>
            <w:pStyle w:val="Header"/>
            <w:jc w:val="center"/>
            <w:rPr>
              <w:b/>
              <w:bCs/>
            </w:rPr>
          </w:pPr>
          <w:r>
            <w:rPr>
              <w:b/>
              <w:bCs/>
              <w:noProof/>
            </w:rPr>
            <w:drawing>
              <wp:anchor distT="0" distB="0" distL="114300" distR="114300" simplePos="0" relativeHeight="251657728" behindDoc="0" locked="0" layoutInCell="1" allowOverlap="1" wp14:anchorId="0F26F419" wp14:editId="646F198E">
                <wp:simplePos x="0" y="0"/>
                <wp:positionH relativeFrom="column">
                  <wp:posOffset>228600</wp:posOffset>
                </wp:positionH>
                <wp:positionV relativeFrom="paragraph">
                  <wp:posOffset>85725</wp:posOffset>
                </wp:positionV>
                <wp:extent cx="914400" cy="8286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a:grayscl/>
                          <a:biLevel thresh="50000"/>
                        </a:blip>
                        <a:srcRect/>
                        <a:stretch>
                          <a:fillRect/>
                        </a:stretch>
                      </pic:blipFill>
                      <pic:spPr bwMode="auto">
                        <a:xfrm>
                          <a:off x="0" y="0"/>
                          <a:ext cx="914400" cy="828675"/>
                        </a:xfrm>
                        <a:prstGeom prst="rect">
                          <a:avLst/>
                        </a:prstGeom>
                        <a:noFill/>
                      </pic:spPr>
                    </pic:pic>
                  </a:graphicData>
                </a:graphic>
              </wp:anchor>
            </w:drawing>
          </w:r>
        </w:p>
        <w:p w14:paraId="41C39B9B" w14:textId="77777777" w:rsidR="00C76BEC" w:rsidRDefault="00C76BEC">
          <w:pPr>
            <w:pStyle w:val="Header"/>
            <w:jc w:val="center"/>
            <w:rPr>
              <w:sz w:val="8"/>
            </w:rPr>
          </w:pPr>
        </w:p>
      </w:tc>
      <w:tc>
        <w:tcPr>
          <w:tcW w:w="6120" w:type="dxa"/>
        </w:tcPr>
        <w:p w14:paraId="08356BEB" w14:textId="77777777" w:rsidR="00C76BEC" w:rsidRDefault="00C76BEC">
          <w:pPr>
            <w:pStyle w:val="Header"/>
            <w:jc w:val="center"/>
            <w:rPr>
              <w:b/>
              <w:bCs/>
            </w:rPr>
          </w:pPr>
          <w:smartTag w:uri="urn:schemas-microsoft-com:office:smarttags" w:element="place">
            <w:smartTag w:uri="urn:schemas-microsoft-com:office:smarttags" w:element="PlaceName">
              <w:r>
                <w:rPr>
                  <w:b/>
                  <w:bCs/>
                </w:rPr>
                <w:t>BERTIE</w:t>
              </w:r>
            </w:smartTag>
            <w:r>
              <w:rPr>
                <w:b/>
                <w:bCs/>
              </w:rPr>
              <w:t xml:space="preserve"> </w:t>
            </w:r>
            <w:smartTag w:uri="urn:schemas-microsoft-com:office:smarttags" w:element="PlaceType">
              <w:r>
                <w:rPr>
                  <w:b/>
                  <w:bCs/>
                </w:rPr>
                <w:t>COUNTY</w:t>
              </w:r>
            </w:smartTag>
          </w:smartTag>
        </w:p>
        <w:p w14:paraId="0479CB59" w14:textId="77777777" w:rsidR="00C76BEC" w:rsidRPr="00B57BB8" w:rsidRDefault="00C76BEC">
          <w:pPr>
            <w:pStyle w:val="Header"/>
            <w:jc w:val="center"/>
            <w:rPr>
              <w:rFonts w:ascii="Signature" w:hAnsi="Signature"/>
              <w:b/>
              <w:bCs/>
              <w:color w:val="000000"/>
              <w:sz w:val="36"/>
              <w:szCs w:val="36"/>
            </w:rPr>
          </w:pPr>
          <w:r w:rsidRPr="00B57BB8">
            <w:rPr>
              <w:rFonts w:ascii="Signature" w:hAnsi="Signature"/>
              <w:b/>
              <w:bCs/>
              <w:color w:val="000000"/>
              <w:sz w:val="36"/>
              <w:szCs w:val="36"/>
            </w:rPr>
            <w:t>Department of Social Services</w:t>
          </w:r>
        </w:p>
        <w:p w14:paraId="4F7AD8EB" w14:textId="77777777" w:rsidR="00C76BEC" w:rsidRPr="00B57BB8" w:rsidRDefault="00C76BEC">
          <w:pPr>
            <w:pStyle w:val="Header"/>
            <w:jc w:val="center"/>
            <w:rPr>
              <w:rFonts w:ascii="Signature" w:hAnsi="Signature"/>
              <w:b/>
              <w:bCs/>
              <w:color w:val="000000"/>
              <w:sz w:val="24"/>
              <w:szCs w:val="24"/>
            </w:rPr>
          </w:pPr>
          <w:r w:rsidRPr="00B57BB8">
            <w:rPr>
              <w:rFonts w:ascii="Signature" w:hAnsi="Signature"/>
              <w:b/>
              <w:bCs/>
              <w:color w:val="000000"/>
              <w:sz w:val="24"/>
              <w:szCs w:val="24"/>
            </w:rPr>
            <w:t>PO Box 627</w:t>
          </w:r>
        </w:p>
        <w:p w14:paraId="36E08311" w14:textId="77777777" w:rsidR="00C76BEC" w:rsidRDefault="00C76BEC">
          <w:pPr>
            <w:pStyle w:val="Header"/>
            <w:jc w:val="center"/>
            <w:rPr>
              <w:rFonts w:ascii="Signature" w:hAnsi="Signature"/>
              <w:b/>
              <w:bCs/>
              <w:color w:val="000000"/>
              <w:sz w:val="8"/>
            </w:rPr>
          </w:pPr>
        </w:p>
        <w:p w14:paraId="5E10F8E4" w14:textId="77777777" w:rsidR="00C76BEC" w:rsidRDefault="00C76BEC">
          <w:pPr>
            <w:pStyle w:val="Header"/>
            <w:jc w:val="center"/>
            <w:rPr>
              <w:b/>
              <w:bCs/>
              <w:color w:val="000000"/>
            </w:rPr>
          </w:pPr>
          <w:r>
            <w:rPr>
              <w:b/>
              <w:bCs/>
              <w:color w:val="000000"/>
            </w:rPr>
            <w:t>110 Jasper Bazemore Ave.</w:t>
          </w:r>
        </w:p>
        <w:p w14:paraId="4C293B3D" w14:textId="77777777" w:rsidR="00C76BEC" w:rsidRDefault="00C76BEC">
          <w:pPr>
            <w:pStyle w:val="Header"/>
            <w:jc w:val="center"/>
            <w:rPr>
              <w:b/>
              <w:bCs/>
            </w:rPr>
          </w:pPr>
          <w:smartTag w:uri="urn:schemas-microsoft-com:office:smarttags" w:element="place">
            <w:smartTag w:uri="urn:schemas-microsoft-com:office:smarttags" w:element="City">
              <w:r>
                <w:rPr>
                  <w:b/>
                  <w:bCs/>
                  <w:color w:val="000000"/>
                </w:rPr>
                <w:t>WINDSOR</w:t>
              </w:r>
            </w:smartTag>
            <w:r>
              <w:rPr>
                <w:b/>
                <w:bCs/>
                <w:color w:val="000000"/>
              </w:rPr>
              <w:t xml:space="preserve">, </w:t>
            </w:r>
            <w:smartTag w:uri="urn:schemas-microsoft-com:office:smarttags" w:element="State">
              <w:r>
                <w:rPr>
                  <w:b/>
                  <w:bCs/>
                  <w:color w:val="000000"/>
                </w:rPr>
                <w:t>NORTH CAROLINA</w:t>
              </w:r>
            </w:smartTag>
            <w:r>
              <w:rPr>
                <w:b/>
                <w:bCs/>
                <w:color w:val="000000"/>
              </w:rPr>
              <w:t xml:space="preserve"> </w:t>
            </w:r>
            <w:smartTag w:uri="urn:schemas-microsoft-com:office:smarttags" w:element="PostalCode">
              <w:r>
                <w:rPr>
                  <w:b/>
                  <w:bCs/>
                  <w:color w:val="000000"/>
                </w:rPr>
                <w:t>27983</w:t>
              </w:r>
            </w:smartTag>
          </w:smartTag>
        </w:p>
      </w:tc>
      <w:tc>
        <w:tcPr>
          <w:tcW w:w="2448" w:type="dxa"/>
          <w:vAlign w:val="bottom"/>
        </w:tcPr>
        <w:p w14:paraId="64D26907" w14:textId="77777777" w:rsidR="00C76BEC" w:rsidRDefault="00C76BEC">
          <w:pPr>
            <w:pStyle w:val="Header"/>
            <w:jc w:val="center"/>
            <w:rPr>
              <w:b/>
              <w:bCs/>
            </w:rPr>
          </w:pPr>
        </w:p>
        <w:p w14:paraId="77141186" w14:textId="77777777" w:rsidR="00C76BEC" w:rsidRDefault="00C76BEC">
          <w:pPr>
            <w:pStyle w:val="Header"/>
            <w:jc w:val="center"/>
            <w:rPr>
              <w:b/>
              <w:bCs/>
            </w:rPr>
          </w:pPr>
        </w:p>
        <w:p w14:paraId="57F135AB" w14:textId="77777777" w:rsidR="00C76BEC" w:rsidRPr="00B57BB8" w:rsidRDefault="00C76BEC">
          <w:pPr>
            <w:pStyle w:val="Header"/>
            <w:jc w:val="center"/>
            <w:rPr>
              <w:b/>
              <w:bCs/>
              <w:sz w:val="18"/>
              <w:szCs w:val="18"/>
            </w:rPr>
          </w:pPr>
          <w:r w:rsidRPr="00B57BB8">
            <w:rPr>
              <w:b/>
              <w:bCs/>
              <w:sz w:val="18"/>
              <w:szCs w:val="18"/>
            </w:rPr>
            <w:t>TELEPHONE:</w:t>
          </w:r>
        </w:p>
        <w:p w14:paraId="5BA4C1DA" w14:textId="77777777" w:rsidR="00C76BEC" w:rsidRPr="00B57BB8" w:rsidRDefault="00C76BEC">
          <w:pPr>
            <w:pStyle w:val="Header"/>
            <w:jc w:val="center"/>
            <w:rPr>
              <w:b/>
              <w:bCs/>
              <w:sz w:val="18"/>
              <w:szCs w:val="18"/>
            </w:rPr>
          </w:pPr>
          <w:r w:rsidRPr="00B57BB8">
            <w:rPr>
              <w:b/>
              <w:bCs/>
              <w:sz w:val="18"/>
              <w:szCs w:val="18"/>
            </w:rPr>
            <w:t>252-794-5320</w:t>
          </w:r>
        </w:p>
        <w:p w14:paraId="5AADB524" w14:textId="77777777" w:rsidR="00C76BEC" w:rsidRDefault="00C76BEC">
          <w:pPr>
            <w:pStyle w:val="Header"/>
            <w:jc w:val="center"/>
            <w:rPr>
              <w:b/>
              <w:bCs/>
            </w:rPr>
          </w:pPr>
        </w:p>
        <w:p w14:paraId="550B03F6" w14:textId="77777777" w:rsidR="00C76BEC" w:rsidRPr="00B57BB8" w:rsidRDefault="00C76BEC">
          <w:pPr>
            <w:pStyle w:val="Header"/>
            <w:jc w:val="center"/>
            <w:rPr>
              <w:b/>
              <w:bCs/>
              <w:sz w:val="18"/>
              <w:szCs w:val="18"/>
            </w:rPr>
          </w:pPr>
          <w:r w:rsidRPr="00B57BB8">
            <w:rPr>
              <w:b/>
              <w:bCs/>
              <w:sz w:val="18"/>
              <w:szCs w:val="18"/>
            </w:rPr>
            <w:t>FAX</w:t>
          </w:r>
        </w:p>
        <w:p w14:paraId="22A3E510" w14:textId="77777777" w:rsidR="00C76BEC" w:rsidRDefault="00C76BEC" w:rsidP="00B57BB8">
          <w:pPr>
            <w:pStyle w:val="Header"/>
            <w:jc w:val="center"/>
            <w:rPr>
              <w:sz w:val="8"/>
            </w:rPr>
          </w:pPr>
          <w:r w:rsidRPr="00B57BB8">
            <w:rPr>
              <w:b/>
              <w:bCs/>
              <w:sz w:val="18"/>
              <w:szCs w:val="18"/>
            </w:rPr>
            <w:t>252 -794-5344</w:t>
          </w:r>
        </w:p>
      </w:tc>
    </w:tr>
  </w:tbl>
  <w:p w14:paraId="3C1DBE24" w14:textId="77777777" w:rsidR="00C76BEC" w:rsidRDefault="00C76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5E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B8"/>
    <w:rsid w:val="000207C8"/>
    <w:rsid w:val="00071C87"/>
    <w:rsid w:val="000D697E"/>
    <w:rsid w:val="0013358C"/>
    <w:rsid w:val="001355ED"/>
    <w:rsid w:val="00150BF5"/>
    <w:rsid w:val="001537A2"/>
    <w:rsid w:val="00175B03"/>
    <w:rsid w:val="001A429A"/>
    <w:rsid w:val="001C7DED"/>
    <w:rsid w:val="001F010C"/>
    <w:rsid w:val="001F3AFE"/>
    <w:rsid w:val="001F48B8"/>
    <w:rsid w:val="002253F6"/>
    <w:rsid w:val="002545A4"/>
    <w:rsid w:val="00262D98"/>
    <w:rsid w:val="0028708B"/>
    <w:rsid w:val="002950C3"/>
    <w:rsid w:val="00335FC7"/>
    <w:rsid w:val="00341160"/>
    <w:rsid w:val="003874D2"/>
    <w:rsid w:val="00391631"/>
    <w:rsid w:val="0043342A"/>
    <w:rsid w:val="0047148C"/>
    <w:rsid w:val="004819EC"/>
    <w:rsid w:val="00507C91"/>
    <w:rsid w:val="00542045"/>
    <w:rsid w:val="005A4B13"/>
    <w:rsid w:val="006C54FB"/>
    <w:rsid w:val="006D5253"/>
    <w:rsid w:val="006E7A29"/>
    <w:rsid w:val="00774C75"/>
    <w:rsid w:val="0078291D"/>
    <w:rsid w:val="00823E64"/>
    <w:rsid w:val="00845739"/>
    <w:rsid w:val="0084761F"/>
    <w:rsid w:val="008630EF"/>
    <w:rsid w:val="008B34A7"/>
    <w:rsid w:val="008C58FD"/>
    <w:rsid w:val="0092566E"/>
    <w:rsid w:val="009E45C0"/>
    <w:rsid w:val="00A257D8"/>
    <w:rsid w:val="00AE6FE4"/>
    <w:rsid w:val="00B57BB8"/>
    <w:rsid w:val="00BB0FAF"/>
    <w:rsid w:val="00C114A0"/>
    <w:rsid w:val="00C51A59"/>
    <w:rsid w:val="00C76BEC"/>
    <w:rsid w:val="00CC1B78"/>
    <w:rsid w:val="00D7029A"/>
    <w:rsid w:val="00D740E3"/>
    <w:rsid w:val="00DF117A"/>
    <w:rsid w:val="00E50F56"/>
    <w:rsid w:val="00EA42E8"/>
    <w:rsid w:val="00F02656"/>
    <w:rsid w:val="00F96B13"/>
    <w:rsid w:val="00F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0F6661C8"/>
  <w15:docId w15:val="{46A5A689-581C-44D3-926E-7F9061F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631"/>
  </w:style>
  <w:style w:type="paragraph" w:styleId="Heading1">
    <w:name w:val="heading 1"/>
    <w:basedOn w:val="Normal"/>
    <w:next w:val="Normal"/>
    <w:qFormat/>
    <w:rsid w:val="00774C75"/>
    <w:pPr>
      <w:keepNext/>
      <w:jc w:val="center"/>
      <w:outlineLvl w:val="0"/>
    </w:pPr>
    <w:rPr>
      <w:rFonts w:ascii="Signature" w:hAnsi="Signature"/>
      <w:sz w:val="32"/>
    </w:rPr>
  </w:style>
  <w:style w:type="paragraph" w:styleId="Heading2">
    <w:name w:val="heading 2"/>
    <w:basedOn w:val="Normal"/>
    <w:next w:val="Normal"/>
    <w:link w:val="Heading2Char"/>
    <w:qFormat/>
    <w:rsid w:val="0039163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4C75"/>
    <w:pPr>
      <w:tabs>
        <w:tab w:val="center" w:pos="4320"/>
        <w:tab w:val="right" w:pos="8640"/>
      </w:tabs>
    </w:pPr>
  </w:style>
  <w:style w:type="paragraph" w:styleId="Footer">
    <w:name w:val="footer"/>
    <w:basedOn w:val="Normal"/>
    <w:rsid w:val="00774C75"/>
    <w:pPr>
      <w:tabs>
        <w:tab w:val="center" w:pos="4320"/>
        <w:tab w:val="right" w:pos="8640"/>
      </w:tabs>
    </w:pPr>
  </w:style>
  <w:style w:type="character" w:styleId="PageNumber">
    <w:name w:val="page number"/>
    <w:basedOn w:val="DefaultParagraphFont"/>
    <w:rsid w:val="00774C75"/>
  </w:style>
  <w:style w:type="character" w:customStyle="1" w:styleId="Heading2Char">
    <w:name w:val="Heading 2 Char"/>
    <w:basedOn w:val="DefaultParagraphFont"/>
    <w:link w:val="Heading2"/>
    <w:rsid w:val="00391631"/>
    <w:rPr>
      <w:sz w:val="24"/>
    </w:rPr>
  </w:style>
  <w:style w:type="paragraph" w:styleId="BalloonText">
    <w:name w:val="Balloon Text"/>
    <w:basedOn w:val="Normal"/>
    <w:link w:val="BalloonTextChar"/>
    <w:uiPriority w:val="99"/>
    <w:semiHidden/>
    <w:unhideWhenUsed/>
    <w:rsid w:val="006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53"/>
    <w:rPr>
      <w:rFonts w:ascii="Segoe UI" w:hAnsi="Segoe UI" w:cs="Segoe UI"/>
      <w:sz w:val="18"/>
      <w:szCs w:val="18"/>
    </w:rPr>
  </w:style>
  <w:style w:type="character" w:styleId="CommentReference">
    <w:name w:val="annotation reference"/>
    <w:basedOn w:val="DefaultParagraphFont"/>
    <w:uiPriority w:val="99"/>
    <w:semiHidden/>
    <w:unhideWhenUsed/>
    <w:rsid w:val="00341160"/>
    <w:rPr>
      <w:sz w:val="16"/>
      <w:szCs w:val="16"/>
    </w:rPr>
  </w:style>
  <w:style w:type="paragraph" w:styleId="CommentText">
    <w:name w:val="annotation text"/>
    <w:basedOn w:val="Normal"/>
    <w:link w:val="CommentTextChar"/>
    <w:uiPriority w:val="99"/>
    <w:semiHidden/>
    <w:unhideWhenUsed/>
    <w:rsid w:val="00341160"/>
  </w:style>
  <w:style w:type="character" w:customStyle="1" w:styleId="CommentTextChar">
    <w:name w:val="Comment Text Char"/>
    <w:basedOn w:val="DefaultParagraphFont"/>
    <w:link w:val="CommentText"/>
    <w:uiPriority w:val="99"/>
    <w:semiHidden/>
    <w:rsid w:val="00341160"/>
  </w:style>
  <w:style w:type="paragraph" w:styleId="CommentSubject">
    <w:name w:val="annotation subject"/>
    <w:basedOn w:val="CommentText"/>
    <w:next w:val="CommentText"/>
    <w:link w:val="CommentSubjectChar"/>
    <w:uiPriority w:val="99"/>
    <w:semiHidden/>
    <w:unhideWhenUsed/>
    <w:rsid w:val="00341160"/>
    <w:rPr>
      <w:b/>
      <w:bCs/>
    </w:rPr>
  </w:style>
  <w:style w:type="character" w:customStyle="1" w:styleId="CommentSubjectChar">
    <w:name w:val="Comment Subject Char"/>
    <w:basedOn w:val="CommentTextChar"/>
    <w:link w:val="CommentSubject"/>
    <w:uiPriority w:val="99"/>
    <w:semiHidden/>
    <w:rsid w:val="00341160"/>
    <w:rPr>
      <w:b/>
      <w:bCs/>
    </w:rPr>
  </w:style>
  <w:style w:type="character" w:styleId="Hyperlink">
    <w:name w:val="Hyperlink"/>
    <w:basedOn w:val="DefaultParagraphFont"/>
    <w:uiPriority w:val="99"/>
    <w:unhideWhenUsed/>
    <w:rsid w:val="00FF0E40"/>
    <w:rPr>
      <w:color w:val="0000FF" w:themeColor="hyperlink"/>
      <w:u w:val="single"/>
    </w:rPr>
  </w:style>
  <w:style w:type="character" w:styleId="UnresolvedMention">
    <w:name w:val="Unresolved Mention"/>
    <w:basedOn w:val="DefaultParagraphFont"/>
    <w:uiPriority w:val="99"/>
    <w:semiHidden/>
    <w:unhideWhenUsed/>
    <w:rsid w:val="00FF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ertie.nc.us/employment/DSSAPPLICA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52C99-11AA-487D-A684-14AAB96D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Bertie-Hertford Data Center</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Speller</dc:creator>
  <cp:keywords/>
  <dc:description/>
  <cp:lastModifiedBy>Cortney Ward</cp:lastModifiedBy>
  <cp:revision>2</cp:revision>
  <cp:lastPrinted>2022-09-09T15:26:00Z</cp:lastPrinted>
  <dcterms:created xsi:type="dcterms:W3CDTF">2022-10-06T14:48:00Z</dcterms:created>
  <dcterms:modified xsi:type="dcterms:W3CDTF">2022-10-06T14:48:00Z</dcterms:modified>
</cp:coreProperties>
</file>